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EC" w:rsidRPr="00C831F4" w:rsidRDefault="00AD25EC" w:rsidP="00AD25EC">
      <w:pPr>
        <w:rPr>
          <w:rFonts w:ascii="黑体" w:eastAsia="黑体" w:hAnsi="黑体" w:cs="黑体"/>
          <w:bCs/>
          <w:color w:val="000000"/>
          <w:sz w:val="28"/>
          <w:szCs w:val="36"/>
        </w:rPr>
      </w:pPr>
      <w:r w:rsidRPr="00C831F4">
        <w:rPr>
          <w:rFonts w:ascii="黑体" w:eastAsia="黑体" w:hAnsi="黑体" w:cs="黑体" w:hint="eastAsia"/>
          <w:bCs/>
          <w:color w:val="000000"/>
          <w:sz w:val="28"/>
          <w:szCs w:val="36"/>
        </w:rPr>
        <w:t>附件</w:t>
      </w:r>
      <w:r w:rsidR="00C670D2">
        <w:rPr>
          <w:rFonts w:ascii="Times New Roman" w:eastAsia="黑体" w:hAnsi="Times New Roman" w:cs="Times New Roman" w:hint="eastAsia"/>
          <w:bCs/>
          <w:color w:val="000000"/>
          <w:sz w:val="28"/>
          <w:szCs w:val="36"/>
        </w:rPr>
        <w:t>7</w:t>
      </w:r>
    </w:p>
    <w:p w:rsidR="009A3608" w:rsidRPr="00AD25EC" w:rsidRDefault="009A3608" w:rsidP="009A3608">
      <w:pPr>
        <w:jc w:val="center"/>
        <w:rPr>
          <w:rFonts w:ascii="黑体" w:hAnsi="黑体" w:cs="黑体"/>
          <w:b/>
          <w:bCs/>
          <w:sz w:val="40"/>
          <w:szCs w:val="36"/>
        </w:rPr>
      </w:pPr>
      <w:r w:rsidRPr="00877E50">
        <w:rPr>
          <w:rFonts w:ascii="Times New Roman" w:hAnsi="Times New Roman" w:cs="Times New Roman"/>
          <w:b/>
          <w:bCs/>
          <w:color w:val="000000"/>
          <w:sz w:val="40"/>
          <w:szCs w:val="36"/>
        </w:rPr>
        <w:t>201</w:t>
      </w:r>
      <w:r w:rsidR="00D7415C">
        <w:rPr>
          <w:rFonts w:ascii="Times New Roman" w:hAnsi="Times New Roman" w:cs="Times New Roman" w:hint="eastAsia"/>
          <w:b/>
          <w:bCs/>
          <w:color w:val="000000"/>
          <w:sz w:val="40"/>
          <w:szCs w:val="36"/>
        </w:rPr>
        <w:t>8</w:t>
      </w:r>
      <w:r w:rsidRPr="00AD25EC">
        <w:rPr>
          <w:rFonts w:ascii="黑体" w:hAnsi="黑体" w:cs="黑体" w:hint="eastAsia"/>
          <w:b/>
          <w:bCs/>
          <w:color w:val="000000"/>
          <w:sz w:val="40"/>
          <w:szCs w:val="36"/>
        </w:rPr>
        <w:t>全国</w:t>
      </w:r>
      <w:r w:rsidR="00AD25EC" w:rsidRPr="00AD25EC">
        <w:rPr>
          <w:rFonts w:ascii="黑体" w:hAnsi="黑体" w:cs="黑体" w:hint="eastAsia"/>
          <w:b/>
          <w:bCs/>
          <w:color w:val="000000"/>
          <w:sz w:val="40"/>
          <w:szCs w:val="36"/>
        </w:rPr>
        <w:t>院校</w:t>
      </w:r>
      <w:r w:rsidRPr="00AD25EC">
        <w:rPr>
          <w:rFonts w:ascii="黑体" w:hAnsi="黑体" w:cs="黑体" w:hint="eastAsia"/>
          <w:b/>
          <w:bCs/>
          <w:color w:val="000000"/>
          <w:sz w:val="40"/>
          <w:szCs w:val="36"/>
        </w:rPr>
        <w:t>“广艺杯”钻石分级</w:t>
      </w:r>
      <w:r w:rsidRPr="00AD25EC">
        <w:rPr>
          <w:rFonts w:ascii="黑体" w:hAnsi="黑体" w:cs="黑体" w:hint="eastAsia"/>
          <w:b/>
          <w:bCs/>
          <w:sz w:val="40"/>
          <w:szCs w:val="36"/>
        </w:rPr>
        <w:t>竞赛</w:t>
      </w:r>
    </w:p>
    <w:p w:rsidR="009A3608" w:rsidRPr="00AD25EC" w:rsidRDefault="00D7415C" w:rsidP="009A3608">
      <w:pPr>
        <w:jc w:val="center"/>
        <w:rPr>
          <w:rFonts w:ascii="黑体" w:hAnsi="黑体" w:cs="黑体"/>
          <w:b/>
          <w:bCs/>
          <w:sz w:val="40"/>
          <w:szCs w:val="36"/>
        </w:rPr>
      </w:pPr>
      <w:r>
        <w:rPr>
          <w:rFonts w:ascii="黑体" w:hAnsi="黑体" w:cs="黑体" w:hint="eastAsia"/>
          <w:b/>
          <w:bCs/>
          <w:sz w:val="40"/>
          <w:szCs w:val="36"/>
        </w:rPr>
        <w:t>技术平台</w:t>
      </w:r>
    </w:p>
    <w:p w:rsidR="009A3608" w:rsidRDefault="00D7415C" w:rsidP="00E02E29">
      <w:pPr>
        <w:adjustRightInd w:val="0"/>
        <w:spacing w:beforeLines="100" w:line="560" w:lineRule="exact"/>
        <w:ind w:firstLineChars="200" w:firstLine="640"/>
        <w:rPr>
          <w:rFonts w:asciiTheme="minorEastAsia" w:eastAsia="仿宋" w:hAnsiTheme="minorEastAsia"/>
          <w:sz w:val="32"/>
          <w:szCs w:val="28"/>
        </w:rPr>
      </w:pPr>
      <w:r>
        <w:rPr>
          <w:rFonts w:asciiTheme="minorEastAsia" w:eastAsia="仿宋" w:hAnsiTheme="minorEastAsia" w:hint="eastAsia"/>
          <w:sz w:val="32"/>
          <w:szCs w:val="28"/>
        </w:rPr>
        <w:t>2018</w:t>
      </w:r>
      <w:r>
        <w:rPr>
          <w:rFonts w:asciiTheme="minorEastAsia" w:eastAsia="仿宋" w:hAnsiTheme="minorEastAsia" w:hint="eastAsia"/>
          <w:sz w:val="32"/>
          <w:szCs w:val="28"/>
        </w:rPr>
        <w:t>年全国院校“广艺杯”钻石分级竞赛的技术平台由</w:t>
      </w:r>
      <w:r w:rsidRPr="00D7415C">
        <w:rPr>
          <w:rFonts w:asciiTheme="minorEastAsia" w:eastAsia="仿宋" w:hAnsiTheme="minorEastAsia" w:hint="eastAsia"/>
          <w:sz w:val="32"/>
          <w:szCs w:val="28"/>
        </w:rPr>
        <w:t>北京广艺鸿文（首饰器材）工贸有限公司</w:t>
      </w:r>
      <w:r w:rsidR="00AC1AB3">
        <w:rPr>
          <w:rFonts w:asciiTheme="minorEastAsia" w:eastAsia="仿宋" w:hAnsiTheme="minorEastAsia" w:hint="eastAsia"/>
          <w:sz w:val="32"/>
          <w:szCs w:val="28"/>
        </w:rPr>
        <w:t>统一</w:t>
      </w:r>
      <w:r>
        <w:rPr>
          <w:rFonts w:asciiTheme="minorEastAsia" w:eastAsia="仿宋" w:hAnsiTheme="minorEastAsia" w:hint="eastAsia"/>
          <w:sz w:val="32"/>
          <w:szCs w:val="28"/>
        </w:rPr>
        <w:t>提供</w:t>
      </w:r>
      <w:r w:rsidR="00AC1AB3">
        <w:rPr>
          <w:rFonts w:asciiTheme="minorEastAsia" w:eastAsia="仿宋" w:hAnsiTheme="minorEastAsia" w:hint="eastAsia"/>
          <w:sz w:val="32"/>
          <w:szCs w:val="28"/>
        </w:rPr>
        <w:t>，具体如下</w:t>
      </w:r>
      <w:r w:rsidR="009A3608" w:rsidRPr="00AD25EC">
        <w:rPr>
          <w:rFonts w:asciiTheme="minorEastAsia" w:eastAsia="仿宋" w:hAnsiTheme="minorEastAsia" w:hint="eastAsia"/>
          <w:sz w:val="32"/>
          <w:szCs w:val="28"/>
        </w:rPr>
        <w:t>：</w:t>
      </w:r>
    </w:p>
    <w:tbl>
      <w:tblPr>
        <w:tblW w:w="8379" w:type="dxa"/>
        <w:tblInd w:w="93" w:type="dxa"/>
        <w:tblLook w:val="04A0"/>
      </w:tblPr>
      <w:tblGrid>
        <w:gridCol w:w="1080"/>
        <w:gridCol w:w="1900"/>
        <w:gridCol w:w="1480"/>
        <w:gridCol w:w="3919"/>
      </w:tblGrid>
      <w:tr w:rsidR="00AC1AB3" w:rsidRPr="00BD0561" w:rsidTr="00AC1AB3">
        <w:trPr>
          <w:trHeight w:val="5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3" w:rsidRPr="00BD0561" w:rsidRDefault="00AC1AB3" w:rsidP="00AC1AB3">
            <w:pPr>
              <w:widowControl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4"/>
              </w:rPr>
            </w:pPr>
            <w:r w:rsidRPr="00BD0561">
              <w:rPr>
                <w:rFonts w:ascii="宋体" w:eastAsia="仿宋" w:hAnsi="宋体" w:cs="宋体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3" w:rsidRPr="00BD0561" w:rsidRDefault="00AC1AB3" w:rsidP="00AC1AB3">
            <w:pPr>
              <w:widowControl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4"/>
              </w:rPr>
            </w:pPr>
            <w:r w:rsidRPr="00BD0561">
              <w:rPr>
                <w:rFonts w:ascii="宋体" w:eastAsia="仿宋" w:hAnsi="宋体" w:cs="宋体" w:hint="eastAsia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3" w:rsidRPr="00BD0561" w:rsidRDefault="00AC1AB3" w:rsidP="00AC1AB3">
            <w:pPr>
              <w:widowControl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4"/>
              </w:rPr>
            </w:pPr>
            <w:r w:rsidRPr="00BD0561">
              <w:rPr>
                <w:rFonts w:ascii="宋体" w:eastAsia="仿宋" w:hAnsi="宋体" w:cs="宋体" w:hint="eastAsia"/>
                <w:b/>
                <w:color w:val="000000"/>
                <w:kern w:val="0"/>
                <w:sz w:val="24"/>
              </w:rPr>
              <w:t>型号</w:t>
            </w:r>
          </w:p>
        </w:tc>
        <w:tc>
          <w:tcPr>
            <w:tcW w:w="3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3" w:rsidRPr="00BD0561" w:rsidRDefault="00AC1AB3" w:rsidP="00AC1AB3">
            <w:pPr>
              <w:widowControl/>
              <w:jc w:val="center"/>
              <w:rPr>
                <w:rFonts w:ascii="宋体" w:eastAsia="仿宋" w:hAnsi="宋体" w:cs="宋体"/>
                <w:b/>
                <w:color w:val="000000"/>
                <w:kern w:val="0"/>
                <w:sz w:val="24"/>
              </w:rPr>
            </w:pPr>
            <w:r w:rsidRPr="00BD0561">
              <w:rPr>
                <w:rFonts w:ascii="宋体" w:eastAsia="仿宋" w:hAnsi="宋体" w:cs="宋体" w:hint="eastAsia"/>
                <w:b/>
                <w:color w:val="000000"/>
                <w:kern w:val="0"/>
                <w:sz w:val="24"/>
              </w:rPr>
              <w:t>规格</w:t>
            </w:r>
          </w:p>
        </w:tc>
      </w:tr>
      <w:tr w:rsidR="00AC1AB3" w:rsidRPr="00BD0561" w:rsidTr="002912CE">
        <w:trPr>
          <w:trHeight w:val="418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3" w:rsidRPr="00BD0561" w:rsidRDefault="00AC1AB3" w:rsidP="00AC1AB3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3" w:rsidRPr="00BD0561" w:rsidRDefault="00AC1AB3" w:rsidP="00AC1AB3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钻石分级灯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3" w:rsidRPr="00BD0561" w:rsidRDefault="002912CE" w:rsidP="00AC1AB3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2912CE">
              <w:rPr>
                <w:rFonts w:ascii="宋体" w:eastAsia="仿宋" w:hAnsi="宋体" w:cs="宋体"/>
                <w:color w:val="000000"/>
                <w:kern w:val="0"/>
                <w:sz w:val="24"/>
              </w:rPr>
              <w:t>Pro1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2CE" w:rsidRDefault="002912CE" w:rsidP="002912CE">
            <w:pPr>
              <w:widowControl/>
              <w:jc w:val="left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．</w:t>
            </w: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电压：</w:t>
            </w: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220V</w:t>
            </w:r>
          </w:p>
          <w:p w:rsidR="002912CE" w:rsidRDefault="002912CE" w:rsidP="002912CE">
            <w:pPr>
              <w:widowControl/>
              <w:jc w:val="left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．</w:t>
            </w: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LED</w:t>
            </w: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灯功率：</w:t>
            </w: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8W</w:t>
            </w:r>
          </w:p>
          <w:p w:rsidR="002912CE" w:rsidRDefault="002912CE" w:rsidP="002912CE">
            <w:pPr>
              <w:widowControl/>
              <w:jc w:val="left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3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．</w:t>
            </w: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一键触控式开关</w:t>
            </w:r>
          </w:p>
          <w:p w:rsidR="002912CE" w:rsidRDefault="002912CE" w:rsidP="002912CE">
            <w:pPr>
              <w:widowControl/>
              <w:jc w:val="left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4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．</w:t>
            </w: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可调</w:t>
            </w: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6500K</w:t>
            </w: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、</w:t>
            </w: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5000K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两种色温模式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:</w:t>
            </w: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6500K</w:t>
            </w: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（±</w:t>
            </w: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500</w:t>
            </w: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）用于钻石分级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,</w:t>
            </w: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5000K</w:t>
            </w: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（±</w:t>
            </w: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500</w:t>
            </w: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）用于彩宝分级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,</w:t>
            </w: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光亮明暗度可调</w:t>
            </w:r>
          </w:p>
          <w:p w:rsidR="002912CE" w:rsidRDefault="002912CE" w:rsidP="002912CE">
            <w:pPr>
              <w:widowControl/>
              <w:jc w:val="left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5.</w:t>
            </w: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显色指数</w:t>
            </w: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CRI</w:t>
            </w: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：＞</w:t>
            </w: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90</w:t>
            </w: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，非常接近自然光，真切观察到样品真正的颜色</w:t>
            </w:r>
          </w:p>
          <w:p w:rsidR="002912CE" w:rsidRDefault="002912CE" w:rsidP="002912CE">
            <w:pPr>
              <w:widowControl/>
              <w:jc w:val="left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6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．</w:t>
            </w: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低能耗设计，高效节能，使用寿命长，</w:t>
            </w: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LED</w:t>
            </w: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光源，低碳、环保外形优美</w:t>
            </w:r>
          </w:p>
          <w:p w:rsidR="00AC1AB3" w:rsidRPr="00BD0561" w:rsidRDefault="002912CE" w:rsidP="002912CE">
            <w:pPr>
              <w:widowControl/>
              <w:jc w:val="left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7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．</w:t>
            </w: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灯罩</w:t>
            </w: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180</w:t>
            </w: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°可自由调节</w:t>
            </w:r>
          </w:p>
        </w:tc>
      </w:tr>
      <w:tr w:rsidR="00AC1AB3" w:rsidRPr="00BD0561" w:rsidTr="00C831F4">
        <w:trPr>
          <w:trHeight w:val="1696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3" w:rsidRPr="00BD0561" w:rsidRDefault="00AC1AB3" w:rsidP="00AC1AB3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3" w:rsidRPr="00BD0561" w:rsidRDefault="00AC1AB3" w:rsidP="00AC1AB3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紫外灯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3" w:rsidRPr="00BD0561" w:rsidRDefault="00AC1AB3" w:rsidP="00AC1AB3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CDJ028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3" w:rsidRPr="00BD0561" w:rsidRDefault="00AC1AB3" w:rsidP="00AC1AB3">
            <w:pPr>
              <w:widowControl/>
              <w:jc w:val="left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1</w:t>
            </w: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．</w:t>
            </w: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LW=365nm</w:t>
            </w: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，</w:t>
            </w: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SW=253.7nm</w:t>
            </w:r>
            <w:r w:rsid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，双波长</w:t>
            </w:r>
          </w:p>
          <w:p w:rsidR="00AC1AB3" w:rsidRPr="00BD0561" w:rsidRDefault="00AC1AB3" w:rsidP="00AC1AB3">
            <w:pPr>
              <w:widowControl/>
              <w:jc w:val="left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2</w:t>
            </w:r>
            <w:r w:rsid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．特殊</w:t>
            </w:r>
            <w:proofErr w:type="gramStart"/>
            <w:r w:rsid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滤</w:t>
            </w:r>
            <w:proofErr w:type="gramEnd"/>
            <w:r w:rsid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可见滤色片，并有镀层保护，稳定性极好</w:t>
            </w:r>
          </w:p>
          <w:p w:rsidR="00AC1AB3" w:rsidRPr="00BD0561" w:rsidRDefault="00AC1AB3" w:rsidP="002912CE">
            <w:pPr>
              <w:widowControl/>
              <w:jc w:val="left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3</w:t>
            </w: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．光源盒与样品观察室分开，方便观察大体积样品</w:t>
            </w:r>
          </w:p>
        </w:tc>
      </w:tr>
      <w:tr w:rsidR="00AC1AB3" w:rsidRPr="00BD0561" w:rsidTr="00AC1AB3">
        <w:trPr>
          <w:trHeight w:val="9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3" w:rsidRPr="00BD0561" w:rsidRDefault="00AC1AB3" w:rsidP="00AC1AB3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3" w:rsidRPr="00BD0561" w:rsidRDefault="00AC1AB3" w:rsidP="00AC1AB3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电子天平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3" w:rsidRPr="00BD0561" w:rsidRDefault="002912CE" w:rsidP="00AC1AB3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2912CE">
              <w:rPr>
                <w:rFonts w:ascii="宋体" w:eastAsia="仿宋" w:hAnsi="宋体" w:cs="宋体"/>
                <w:color w:val="000000"/>
                <w:kern w:val="0"/>
                <w:sz w:val="24"/>
              </w:rPr>
              <w:t>JE1103CE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3" w:rsidRPr="00BD0561" w:rsidRDefault="00AC1AB3" w:rsidP="00AC1AB3">
            <w:pPr>
              <w:widowControl/>
              <w:jc w:val="left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称重：</w:t>
            </w:r>
            <w:r w:rsid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2</w:t>
            </w: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20g</w:t>
            </w:r>
          </w:p>
          <w:p w:rsidR="00AC1AB3" w:rsidRPr="00BD0561" w:rsidRDefault="00AC1AB3" w:rsidP="00AC1AB3">
            <w:pPr>
              <w:widowControl/>
              <w:jc w:val="left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精度：</w:t>
            </w: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0.00</w:t>
            </w:r>
            <w:r w:rsidR="0039547F"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0</w:t>
            </w: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1g</w:t>
            </w:r>
          </w:p>
          <w:p w:rsidR="00AC1AB3" w:rsidRPr="00BD0561" w:rsidRDefault="002912CE" w:rsidP="002912CE">
            <w:pPr>
              <w:widowControl/>
              <w:jc w:val="left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称</w:t>
            </w:r>
            <w:r w:rsidR="00AC1AB3"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克拉精度：</w:t>
            </w:r>
            <w:r w:rsidR="00AC1AB3"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0.00</w:t>
            </w:r>
            <w:r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1</w:t>
            </w:r>
            <w:r w:rsidR="00AC1AB3"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ct</w:t>
            </w:r>
          </w:p>
        </w:tc>
      </w:tr>
      <w:tr w:rsidR="00AC1AB3" w:rsidRPr="00BD0561" w:rsidTr="00AC1AB3">
        <w:trPr>
          <w:trHeight w:val="44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3" w:rsidRPr="00BD0561" w:rsidRDefault="00AC1AB3" w:rsidP="00AC1AB3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3" w:rsidRPr="00BD0561" w:rsidRDefault="00AC1AB3" w:rsidP="00AC1AB3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放大镜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3" w:rsidRPr="00BD0561" w:rsidRDefault="00AC1AB3" w:rsidP="00AC1AB3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GY-10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3" w:rsidRPr="00BD0561" w:rsidRDefault="00AC1AB3" w:rsidP="00AC1AB3">
            <w:pPr>
              <w:widowControl/>
              <w:jc w:val="left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倍数：</w:t>
            </w: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10X</w:t>
            </w: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，直径</w:t>
            </w: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21mm</w:t>
            </w: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，三层镜片</w:t>
            </w:r>
          </w:p>
        </w:tc>
      </w:tr>
      <w:tr w:rsidR="00AC1AB3" w:rsidRPr="00BD0561" w:rsidTr="00AC1A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3" w:rsidRPr="00BD0561" w:rsidRDefault="00AC1AB3" w:rsidP="00AC1AB3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3" w:rsidRPr="00BD0561" w:rsidRDefault="00AC1AB3" w:rsidP="00AC1AB3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电子卡尺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3" w:rsidRPr="00BD0561" w:rsidRDefault="00AC1AB3" w:rsidP="00AC1AB3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0-150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5F2" w:rsidRPr="00BD0561" w:rsidRDefault="00AC1AB3" w:rsidP="00E415F2">
            <w:pPr>
              <w:widowControl/>
              <w:jc w:val="left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总长度：</w:t>
            </w: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150mm</w:t>
            </w:r>
          </w:p>
          <w:p w:rsidR="00AC1AB3" w:rsidRPr="00BD0561" w:rsidRDefault="002912CE" w:rsidP="00E415F2">
            <w:pPr>
              <w:widowControl/>
              <w:jc w:val="left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2912CE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分辨率</w:t>
            </w:r>
            <w:r w:rsidR="00AC1AB3"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：</w:t>
            </w:r>
            <w:r w:rsidR="00AC1AB3"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0.02mm</w:t>
            </w:r>
          </w:p>
        </w:tc>
      </w:tr>
      <w:tr w:rsidR="00AC1AB3" w:rsidRPr="00BD0561" w:rsidTr="00AC1AB3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3" w:rsidRPr="00BD0561" w:rsidRDefault="00AC1AB3" w:rsidP="00AC1AB3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3" w:rsidRPr="00BD0561" w:rsidRDefault="00AC1AB3" w:rsidP="00AC1AB3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宝石镊子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B3" w:rsidRPr="00BD0561" w:rsidRDefault="00AC1AB3" w:rsidP="00AC1AB3">
            <w:pPr>
              <w:widowControl/>
              <w:jc w:val="center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TW-905</w:t>
            </w:r>
          </w:p>
        </w:tc>
        <w:tc>
          <w:tcPr>
            <w:tcW w:w="3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B3" w:rsidRPr="002912CE" w:rsidRDefault="00AC1AB3" w:rsidP="00E415F2">
            <w:pPr>
              <w:widowControl/>
              <w:jc w:val="left"/>
              <w:rPr>
                <w:rFonts w:ascii="宋体" w:eastAsia="仿宋" w:hAnsi="宋体" w:cs="宋体"/>
                <w:color w:val="000000"/>
                <w:kern w:val="0"/>
                <w:sz w:val="24"/>
              </w:rPr>
            </w:pP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瑞士产，带槽，总长度约</w:t>
            </w:r>
            <w:r w:rsidRPr="00BD0561">
              <w:rPr>
                <w:rFonts w:ascii="宋体" w:eastAsia="仿宋" w:hAnsi="宋体" w:cs="宋体" w:hint="eastAsia"/>
                <w:color w:val="000000"/>
                <w:kern w:val="0"/>
                <w:sz w:val="24"/>
              </w:rPr>
              <w:t>200mm</w:t>
            </w:r>
          </w:p>
        </w:tc>
      </w:tr>
    </w:tbl>
    <w:p w:rsidR="00AC1AB3" w:rsidRPr="006B2F7A" w:rsidRDefault="00E415F2" w:rsidP="006B2F7A">
      <w:pPr>
        <w:adjustRightInd w:val="0"/>
        <w:spacing w:beforeLines="50" w:line="560" w:lineRule="exact"/>
        <w:ind w:firstLineChars="200" w:firstLine="640"/>
        <w:rPr>
          <w:rFonts w:asciiTheme="minorEastAsia" w:eastAsia="仿宋" w:hAnsiTheme="minorEastAsia"/>
          <w:sz w:val="32"/>
          <w:szCs w:val="28"/>
        </w:rPr>
      </w:pPr>
      <w:r w:rsidRPr="006B2F7A">
        <w:rPr>
          <w:rFonts w:asciiTheme="minorEastAsia" w:eastAsia="仿宋" w:hAnsiTheme="minorEastAsia" w:hint="eastAsia"/>
          <w:sz w:val="32"/>
          <w:szCs w:val="28"/>
        </w:rPr>
        <w:t>另提供：</w:t>
      </w:r>
      <w:r w:rsidR="000072DA" w:rsidRPr="006B2F7A">
        <w:rPr>
          <w:rFonts w:asciiTheme="minorEastAsia" w:eastAsia="仿宋" w:hAnsiTheme="minorEastAsia" w:hint="eastAsia"/>
          <w:sz w:val="32"/>
          <w:szCs w:val="28"/>
        </w:rPr>
        <w:t>红绿笔、黑色签字笔、草稿纸、清洁酒精、棉签、</w:t>
      </w:r>
      <w:proofErr w:type="gramStart"/>
      <w:r w:rsidR="000072DA" w:rsidRPr="006B2F7A">
        <w:rPr>
          <w:rFonts w:asciiTheme="minorEastAsia" w:eastAsia="仿宋" w:hAnsiTheme="minorEastAsia" w:hint="eastAsia"/>
          <w:sz w:val="32"/>
          <w:szCs w:val="28"/>
        </w:rPr>
        <w:t>擦钻布</w:t>
      </w:r>
      <w:proofErr w:type="gramEnd"/>
      <w:r w:rsidR="000072DA" w:rsidRPr="006B2F7A">
        <w:rPr>
          <w:rFonts w:asciiTheme="minorEastAsia" w:eastAsia="仿宋" w:hAnsiTheme="minorEastAsia" w:hint="eastAsia"/>
          <w:sz w:val="32"/>
          <w:szCs w:val="28"/>
        </w:rPr>
        <w:t>、计算器、比色石</w:t>
      </w:r>
      <w:r w:rsidR="006B2F7A">
        <w:rPr>
          <w:rFonts w:asciiTheme="minorEastAsia" w:eastAsia="仿宋" w:hAnsiTheme="minorEastAsia" w:hint="eastAsia"/>
          <w:sz w:val="32"/>
          <w:szCs w:val="28"/>
        </w:rPr>
        <w:t>等</w:t>
      </w:r>
      <w:r w:rsidR="006B2F7A" w:rsidRPr="006B2F7A">
        <w:rPr>
          <w:rFonts w:asciiTheme="minorEastAsia" w:eastAsia="仿宋" w:hAnsiTheme="minorEastAsia" w:hint="eastAsia"/>
          <w:sz w:val="32"/>
          <w:szCs w:val="28"/>
        </w:rPr>
        <w:t>。</w:t>
      </w:r>
    </w:p>
    <w:sectPr w:rsidR="00AC1AB3" w:rsidRPr="006B2F7A" w:rsidSect="00093EEC">
      <w:pgSz w:w="11906" w:h="16838"/>
      <w:pgMar w:top="1304" w:right="1797" w:bottom="124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92A" w:rsidRDefault="008A292A" w:rsidP="009A3608">
      <w:r>
        <w:separator/>
      </w:r>
    </w:p>
  </w:endnote>
  <w:endnote w:type="continuationSeparator" w:id="0">
    <w:p w:rsidR="008A292A" w:rsidRDefault="008A292A" w:rsidP="009A3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92A" w:rsidRDefault="008A292A" w:rsidP="009A3608">
      <w:r>
        <w:separator/>
      </w:r>
    </w:p>
  </w:footnote>
  <w:footnote w:type="continuationSeparator" w:id="0">
    <w:p w:rsidR="008A292A" w:rsidRDefault="008A292A" w:rsidP="009A36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011F"/>
    <w:rsid w:val="000072DA"/>
    <w:rsid w:val="00032A10"/>
    <w:rsid w:val="00093EEC"/>
    <w:rsid w:val="000A57E3"/>
    <w:rsid w:val="000F464E"/>
    <w:rsid w:val="001A58DD"/>
    <w:rsid w:val="001C011F"/>
    <w:rsid w:val="002912CE"/>
    <w:rsid w:val="00293BC9"/>
    <w:rsid w:val="002C327E"/>
    <w:rsid w:val="0039547F"/>
    <w:rsid w:val="003A04ED"/>
    <w:rsid w:val="003D580C"/>
    <w:rsid w:val="003D6792"/>
    <w:rsid w:val="003F67A1"/>
    <w:rsid w:val="005617C0"/>
    <w:rsid w:val="00571F1F"/>
    <w:rsid w:val="00615489"/>
    <w:rsid w:val="006B2F7A"/>
    <w:rsid w:val="006C699F"/>
    <w:rsid w:val="00737D01"/>
    <w:rsid w:val="00781CBB"/>
    <w:rsid w:val="00835DDF"/>
    <w:rsid w:val="00841A22"/>
    <w:rsid w:val="00877E50"/>
    <w:rsid w:val="008A292A"/>
    <w:rsid w:val="008C787C"/>
    <w:rsid w:val="008E7F75"/>
    <w:rsid w:val="009A3608"/>
    <w:rsid w:val="00AC1AB3"/>
    <w:rsid w:val="00AD25EC"/>
    <w:rsid w:val="00B41BB6"/>
    <w:rsid w:val="00BD0561"/>
    <w:rsid w:val="00C24F6E"/>
    <w:rsid w:val="00C670D2"/>
    <w:rsid w:val="00C831F4"/>
    <w:rsid w:val="00D7415C"/>
    <w:rsid w:val="00DE7259"/>
    <w:rsid w:val="00DF1825"/>
    <w:rsid w:val="00E02E29"/>
    <w:rsid w:val="00E415F2"/>
    <w:rsid w:val="00ED32AE"/>
    <w:rsid w:val="00F16A88"/>
    <w:rsid w:val="00F75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6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6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6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36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36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36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360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ZBX1</cp:lastModifiedBy>
  <cp:revision>22</cp:revision>
  <cp:lastPrinted>2017-08-30T06:21:00Z</cp:lastPrinted>
  <dcterms:created xsi:type="dcterms:W3CDTF">2016-10-11T08:45:00Z</dcterms:created>
  <dcterms:modified xsi:type="dcterms:W3CDTF">2018-09-13T11:59:00Z</dcterms:modified>
</cp:coreProperties>
</file>