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D3" w:rsidRPr="00EF0B57" w:rsidRDefault="00550851" w:rsidP="00CF13AF">
      <w:pPr>
        <w:spacing w:afterLines="100"/>
        <w:rPr>
          <w:rFonts w:eastAsia="黑体"/>
          <w:sz w:val="32"/>
          <w:szCs w:val="28"/>
        </w:rPr>
      </w:pPr>
      <w:r w:rsidRPr="00EF0B57">
        <w:rPr>
          <w:rFonts w:eastAsia="黑体" w:hint="eastAsia"/>
          <w:sz w:val="32"/>
          <w:szCs w:val="28"/>
        </w:rPr>
        <w:t>附件</w:t>
      </w:r>
      <w:r w:rsidR="00273773" w:rsidRPr="00EF0B57">
        <w:rPr>
          <w:rFonts w:ascii="Times New Roman" w:eastAsia="黑体" w:hAnsi="Times New Roman" w:cs="Times New Roman"/>
          <w:sz w:val="32"/>
          <w:szCs w:val="28"/>
        </w:rPr>
        <w:t>2</w:t>
      </w:r>
    </w:p>
    <w:p w:rsidR="00550851" w:rsidRPr="00EF0B57" w:rsidRDefault="00550851" w:rsidP="00550851">
      <w:pPr>
        <w:jc w:val="center"/>
        <w:rPr>
          <w:b/>
          <w:sz w:val="44"/>
          <w:szCs w:val="44"/>
        </w:rPr>
      </w:pPr>
      <w:r w:rsidRPr="00EF0B57">
        <w:rPr>
          <w:rFonts w:ascii="Times New Roman" w:hAnsi="Times New Roman" w:cs="Times New Roman"/>
          <w:b/>
          <w:sz w:val="44"/>
          <w:szCs w:val="44"/>
        </w:rPr>
        <w:t>201</w:t>
      </w:r>
      <w:r w:rsidR="00C00FA0" w:rsidRPr="00EF0B57">
        <w:rPr>
          <w:rFonts w:ascii="Times New Roman" w:hAnsi="Times New Roman" w:cs="Times New Roman" w:hint="eastAsia"/>
          <w:b/>
          <w:sz w:val="44"/>
          <w:szCs w:val="44"/>
        </w:rPr>
        <w:t>7</w:t>
      </w:r>
      <w:r w:rsidRPr="00EF0B57">
        <w:rPr>
          <w:rFonts w:hint="eastAsia"/>
          <w:b/>
          <w:sz w:val="44"/>
          <w:szCs w:val="44"/>
        </w:rPr>
        <w:t>中宝协学术教育专业委员会年会</w:t>
      </w:r>
    </w:p>
    <w:p w:rsidR="00550851" w:rsidRDefault="00EA3E06" w:rsidP="00CF13AF">
      <w:pPr>
        <w:spacing w:afterLines="100"/>
        <w:jc w:val="center"/>
        <w:rPr>
          <w:b/>
          <w:sz w:val="44"/>
          <w:szCs w:val="44"/>
        </w:rPr>
      </w:pPr>
      <w:r w:rsidRPr="00EF0B57">
        <w:rPr>
          <w:rFonts w:hint="eastAsia"/>
          <w:b/>
          <w:sz w:val="44"/>
          <w:szCs w:val="44"/>
        </w:rPr>
        <w:t>暨珠宝教育交流会</w:t>
      </w:r>
      <w:r w:rsidR="00550851" w:rsidRPr="00EF0B57">
        <w:rPr>
          <w:rFonts w:hint="eastAsia"/>
          <w:b/>
          <w:sz w:val="44"/>
          <w:szCs w:val="44"/>
        </w:rPr>
        <w:t>参会回执</w:t>
      </w:r>
    </w:p>
    <w:p w:rsidR="00D1257E" w:rsidRPr="00D1257E" w:rsidRDefault="00D1257E" w:rsidP="00D1257E">
      <w:pPr>
        <w:rPr>
          <w:rFonts w:eastAsia="仿宋"/>
          <w:sz w:val="32"/>
          <w:szCs w:val="44"/>
        </w:rPr>
      </w:pPr>
      <w:r w:rsidRPr="00D1257E">
        <w:rPr>
          <w:rFonts w:eastAsia="仿宋" w:hint="eastAsia"/>
          <w:sz w:val="32"/>
          <w:szCs w:val="44"/>
        </w:rPr>
        <w:t>单位：</w:t>
      </w:r>
    </w:p>
    <w:p w:rsidR="00D1257E" w:rsidRPr="00D1257E" w:rsidRDefault="00D1257E" w:rsidP="00D1257E">
      <w:pPr>
        <w:rPr>
          <w:rFonts w:eastAsia="仿宋"/>
          <w:sz w:val="32"/>
          <w:szCs w:val="44"/>
        </w:rPr>
      </w:pPr>
      <w:r w:rsidRPr="00D1257E">
        <w:rPr>
          <w:rFonts w:eastAsia="仿宋" w:hint="eastAsia"/>
          <w:sz w:val="32"/>
          <w:szCs w:val="44"/>
        </w:rPr>
        <w:t>通讯地址：</w:t>
      </w:r>
    </w:p>
    <w:tbl>
      <w:tblPr>
        <w:tblStyle w:val="a5"/>
        <w:tblW w:w="8789" w:type="dxa"/>
        <w:jc w:val="center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277"/>
        <w:gridCol w:w="950"/>
        <w:gridCol w:w="1766"/>
        <w:gridCol w:w="1856"/>
        <w:gridCol w:w="1764"/>
        <w:gridCol w:w="1176"/>
      </w:tblGrid>
      <w:tr w:rsidR="00763594" w:rsidTr="00F416B0">
        <w:trPr>
          <w:trHeight w:val="624"/>
          <w:jc w:val="center"/>
        </w:trPr>
        <w:tc>
          <w:tcPr>
            <w:tcW w:w="12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63594" w:rsidRPr="00D1257E" w:rsidRDefault="00763594" w:rsidP="00D1257E">
            <w:pPr>
              <w:jc w:val="center"/>
              <w:rPr>
                <w:rFonts w:eastAsia="仿宋"/>
                <w:b/>
                <w:sz w:val="32"/>
                <w:szCs w:val="44"/>
              </w:rPr>
            </w:pPr>
            <w:r w:rsidRPr="00D1257E">
              <w:rPr>
                <w:rFonts w:eastAsia="仿宋" w:hint="eastAsia"/>
                <w:b/>
                <w:sz w:val="32"/>
                <w:szCs w:val="44"/>
              </w:rPr>
              <w:t>姓名</w:t>
            </w:r>
          </w:p>
        </w:tc>
        <w:tc>
          <w:tcPr>
            <w:tcW w:w="9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63594" w:rsidRPr="00D1257E" w:rsidRDefault="00763594" w:rsidP="00D1257E">
            <w:pPr>
              <w:jc w:val="center"/>
              <w:rPr>
                <w:rFonts w:eastAsia="仿宋"/>
                <w:b/>
                <w:sz w:val="32"/>
                <w:szCs w:val="44"/>
              </w:rPr>
            </w:pPr>
            <w:r w:rsidRPr="00D1257E">
              <w:rPr>
                <w:rFonts w:eastAsia="仿宋" w:hint="eastAsia"/>
                <w:b/>
                <w:sz w:val="32"/>
                <w:szCs w:val="44"/>
              </w:rPr>
              <w:t>性别</w:t>
            </w:r>
          </w:p>
        </w:tc>
        <w:tc>
          <w:tcPr>
            <w:tcW w:w="176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63594" w:rsidRPr="00D1257E" w:rsidRDefault="00763594" w:rsidP="00D1257E">
            <w:pPr>
              <w:jc w:val="center"/>
              <w:rPr>
                <w:rFonts w:eastAsia="仿宋"/>
                <w:b/>
                <w:sz w:val="32"/>
                <w:szCs w:val="44"/>
              </w:rPr>
            </w:pPr>
            <w:r w:rsidRPr="00D1257E">
              <w:rPr>
                <w:rFonts w:eastAsia="仿宋" w:hint="eastAsia"/>
                <w:b/>
                <w:sz w:val="32"/>
                <w:szCs w:val="44"/>
              </w:rPr>
              <w:t>职务</w:t>
            </w:r>
          </w:p>
        </w:tc>
        <w:tc>
          <w:tcPr>
            <w:tcW w:w="18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63594" w:rsidRPr="00D1257E" w:rsidRDefault="00763594" w:rsidP="00D1257E">
            <w:pPr>
              <w:jc w:val="center"/>
              <w:rPr>
                <w:rFonts w:eastAsia="仿宋"/>
                <w:b/>
                <w:sz w:val="32"/>
                <w:szCs w:val="44"/>
              </w:rPr>
            </w:pPr>
            <w:r w:rsidRPr="00D1257E">
              <w:rPr>
                <w:rFonts w:eastAsia="仿宋" w:hint="eastAsia"/>
                <w:b/>
                <w:sz w:val="32"/>
                <w:szCs w:val="44"/>
              </w:rPr>
              <w:t>手机</w:t>
            </w:r>
          </w:p>
        </w:tc>
        <w:tc>
          <w:tcPr>
            <w:tcW w:w="176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63594" w:rsidRDefault="00763594" w:rsidP="00D1257E">
            <w:pPr>
              <w:spacing w:line="500" w:lineRule="exact"/>
              <w:jc w:val="center"/>
              <w:rPr>
                <w:rFonts w:eastAsia="仿宋"/>
                <w:b/>
                <w:sz w:val="32"/>
                <w:szCs w:val="44"/>
              </w:rPr>
            </w:pPr>
            <w:r w:rsidRPr="00D1257E">
              <w:rPr>
                <w:rFonts w:eastAsia="仿宋" w:hint="eastAsia"/>
                <w:b/>
                <w:sz w:val="32"/>
                <w:szCs w:val="44"/>
              </w:rPr>
              <w:t>是否参加</w:t>
            </w:r>
          </w:p>
          <w:p w:rsidR="00763594" w:rsidRPr="00D1257E" w:rsidRDefault="00763594" w:rsidP="00D1257E">
            <w:pPr>
              <w:spacing w:line="500" w:lineRule="exact"/>
              <w:jc w:val="center"/>
              <w:rPr>
                <w:rFonts w:eastAsia="仿宋"/>
                <w:b/>
                <w:sz w:val="32"/>
                <w:szCs w:val="44"/>
              </w:rPr>
            </w:pPr>
            <w:r w:rsidRPr="00D1257E">
              <w:rPr>
                <w:rFonts w:eastAsia="仿宋" w:hint="eastAsia"/>
                <w:b/>
                <w:sz w:val="32"/>
                <w:szCs w:val="44"/>
              </w:rPr>
              <w:t>颁奖典礼</w:t>
            </w:r>
          </w:p>
        </w:tc>
        <w:tc>
          <w:tcPr>
            <w:tcW w:w="11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63594" w:rsidRPr="00D1257E" w:rsidRDefault="00763594" w:rsidP="00763594">
            <w:pPr>
              <w:spacing w:line="500" w:lineRule="exact"/>
              <w:jc w:val="center"/>
              <w:rPr>
                <w:rFonts w:eastAsia="仿宋"/>
                <w:b/>
                <w:sz w:val="32"/>
                <w:szCs w:val="44"/>
              </w:rPr>
            </w:pPr>
            <w:r>
              <w:rPr>
                <w:rFonts w:eastAsia="仿宋" w:hint="eastAsia"/>
                <w:b/>
                <w:sz w:val="32"/>
                <w:szCs w:val="44"/>
              </w:rPr>
              <w:t>备注</w:t>
            </w:r>
          </w:p>
        </w:tc>
      </w:tr>
      <w:tr w:rsidR="00763594" w:rsidTr="00F416B0">
        <w:trPr>
          <w:trHeight w:val="624"/>
          <w:jc w:val="center"/>
        </w:trPr>
        <w:tc>
          <w:tcPr>
            <w:tcW w:w="1277" w:type="dxa"/>
            <w:tcBorders>
              <w:top w:val="single" w:sz="12" w:space="0" w:color="000000" w:themeColor="text1"/>
            </w:tcBorders>
            <w:vAlign w:val="center"/>
          </w:tcPr>
          <w:p w:rsidR="00763594" w:rsidRPr="00763594" w:rsidRDefault="00763594" w:rsidP="00763594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950" w:type="dxa"/>
            <w:tcBorders>
              <w:top w:val="single" w:sz="12" w:space="0" w:color="000000" w:themeColor="text1"/>
            </w:tcBorders>
            <w:vAlign w:val="center"/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766" w:type="dxa"/>
            <w:tcBorders>
              <w:top w:val="single" w:sz="12" w:space="0" w:color="000000" w:themeColor="text1"/>
            </w:tcBorders>
            <w:vAlign w:val="center"/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856" w:type="dxa"/>
            <w:tcBorders>
              <w:top w:val="single" w:sz="12" w:space="0" w:color="000000" w:themeColor="text1"/>
            </w:tcBorders>
            <w:vAlign w:val="center"/>
          </w:tcPr>
          <w:p w:rsidR="00763594" w:rsidRPr="00763594" w:rsidRDefault="00763594" w:rsidP="00D1257E">
            <w:pPr>
              <w:jc w:val="center"/>
              <w:rPr>
                <w:rFonts w:ascii="Times New Roman" w:eastAsia="仿宋" w:hAnsi="Times New Roman" w:cs="Times New Roman"/>
                <w:sz w:val="28"/>
                <w:szCs w:val="44"/>
              </w:rPr>
            </w:pPr>
          </w:p>
        </w:tc>
        <w:tc>
          <w:tcPr>
            <w:tcW w:w="1764" w:type="dxa"/>
            <w:tcBorders>
              <w:top w:val="single" w:sz="12" w:space="0" w:color="000000" w:themeColor="text1"/>
            </w:tcBorders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176" w:type="dxa"/>
            <w:tcBorders>
              <w:top w:val="single" w:sz="12" w:space="0" w:color="000000" w:themeColor="text1"/>
            </w:tcBorders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</w:tr>
      <w:tr w:rsidR="00763594" w:rsidTr="00F416B0">
        <w:trPr>
          <w:trHeight w:val="624"/>
          <w:jc w:val="center"/>
        </w:trPr>
        <w:tc>
          <w:tcPr>
            <w:tcW w:w="1277" w:type="dxa"/>
            <w:vAlign w:val="center"/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950" w:type="dxa"/>
            <w:vAlign w:val="center"/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766" w:type="dxa"/>
            <w:vAlign w:val="center"/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856" w:type="dxa"/>
            <w:vAlign w:val="center"/>
          </w:tcPr>
          <w:p w:rsidR="00763594" w:rsidRPr="00763594" w:rsidRDefault="00763594" w:rsidP="00D1257E">
            <w:pPr>
              <w:jc w:val="center"/>
              <w:rPr>
                <w:rFonts w:ascii="Times New Roman" w:eastAsia="仿宋" w:hAnsi="Times New Roman" w:cs="Times New Roman"/>
                <w:sz w:val="28"/>
                <w:szCs w:val="44"/>
              </w:rPr>
            </w:pPr>
          </w:p>
        </w:tc>
        <w:tc>
          <w:tcPr>
            <w:tcW w:w="1764" w:type="dxa"/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176" w:type="dxa"/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</w:tr>
      <w:tr w:rsidR="00763594" w:rsidTr="00F416B0">
        <w:trPr>
          <w:trHeight w:val="624"/>
          <w:jc w:val="center"/>
        </w:trPr>
        <w:tc>
          <w:tcPr>
            <w:tcW w:w="1277" w:type="dxa"/>
            <w:vAlign w:val="center"/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950" w:type="dxa"/>
            <w:vAlign w:val="center"/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766" w:type="dxa"/>
            <w:vAlign w:val="center"/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856" w:type="dxa"/>
            <w:vAlign w:val="center"/>
          </w:tcPr>
          <w:p w:rsidR="00763594" w:rsidRPr="00763594" w:rsidRDefault="00763594" w:rsidP="00D1257E">
            <w:pPr>
              <w:jc w:val="center"/>
              <w:rPr>
                <w:rFonts w:ascii="Times New Roman" w:eastAsia="仿宋" w:hAnsi="Times New Roman" w:cs="Times New Roman"/>
                <w:sz w:val="28"/>
                <w:szCs w:val="44"/>
              </w:rPr>
            </w:pPr>
          </w:p>
        </w:tc>
        <w:tc>
          <w:tcPr>
            <w:tcW w:w="1764" w:type="dxa"/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176" w:type="dxa"/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</w:tr>
      <w:tr w:rsidR="00763594" w:rsidTr="00F416B0">
        <w:trPr>
          <w:trHeight w:val="624"/>
          <w:jc w:val="center"/>
        </w:trPr>
        <w:tc>
          <w:tcPr>
            <w:tcW w:w="1277" w:type="dxa"/>
            <w:vAlign w:val="center"/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950" w:type="dxa"/>
            <w:vAlign w:val="center"/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766" w:type="dxa"/>
            <w:vAlign w:val="center"/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856" w:type="dxa"/>
            <w:vAlign w:val="center"/>
          </w:tcPr>
          <w:p w:rsidR="00763594" w:rsidRPr="00763594" w:rsidRDefault="00763594" w:rsidP="00D1257E">
            <w:pPr>
              <w:jc w:val="center"/>
              <w:rPr>
                <w:rFonts w:ascii="Times New Roman" w:eastAsia="仿宋" w:hAnsi="Times New Roman" w:cs="Times New Roman"/>
                <w:sz w:val="28"/>
                <w:szCs w:val="44"/>
              </w:rPr>
            </w:pPr>
          </w:p>
        </w:tc>
        <w:tc>
          <w:tcPr>
            <w:tcW w:w="1764" w:type="dxa"/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176" w:type="dxa"/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</w:tr>
      <w:tr w:rsidR="00763594" w:rsidTr="00F416B0">
        <w:trPr>
          <w:trHeight w:val="624"/>
          <w:jc w:val="center"/>
        </w:trPr>
        <w:tc>
          <w:tcPr>
            <w:tcW w:w="1277" w:type="dxa"/>
            <w:vAlign w:val="center"/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950" w:type="dxa"/>
            <w:vAlign w:val="center"/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766" w:type="dxa"/>
            <w:vAlign w:val="center"/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856" w:type="dxa"/>
            <w:vAlign w:val="center"/>
          </w:tcPr>
          <w:p w:rsidR="00763594" w:rsidRPr="00763594" w:rsidRDefault="00763594" w:rsidP="00D1257E">
            <w:pPr>
              <w:jc w:val="center"/>
              <w:rPr>
                <w:rFonts w:ascii="Times New Roman" w:eastAsia="仿宋" w:hAnsi="Times New Roman" w:cs="Times New Roman"/>
                <w:sz w:val="28"/>
                <w:szCs w:val="44"/>
              </w:rPr>
            </w:pPr>
          </w:p>
        </w:tc>
        <w:tc>
          <w:tcPr>
            <w:tcW w:w="1764" w:type="dxa"/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  <w:tc>
          <w:tcPr>
            <w:tcW w:w="1176" w:type="dxa"/>
          </w:tcPr>
          <w:p w:rsidR="00763594" w:rsidRPr="00763594" w:rsidRDefault="00763594" w:rsidP="00D1257E">
            <w:pPr>
              <w:jc w:val="center"/>
              <w:rPr>
                <w:rFonts w:eastAsia="仿宋"/>
                <w:sz w:val="28"/>
                <w:szCs w:val="44"/>
              </w:rPr>
            </w:pPr>
          </w:p>
        </w:tc>
      </w:tr>
    </w:tbl>
    <w:p w:rsidR="00D1257E" w:rsidRPr="00D1257E" w:rsidRDefault="00D1257E" w:rsidP="00D1257E">
      <w:pPr>
        <w:rPr>
          <w:sz w:val="32"/>
          <w:szCs w:val="44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【活动】第二届“天工精制”国际珠宝首饰作品大赛颁奖典礼于</w:t>
      </w:r>
      <w:r>
        <w:rPr>
          <w:rFonts w:ascii="Times New Roman" w:eastAsia="仿宋" w:hAnsi="Times New Roman" w:cs="Times New Roman" w:hint="eastAsia"/>
          <w:sz w:val="32"/>
          <w:szCs w:val="32"/>
        </w:rPr>
        <w:t>11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9</w:t>
      </w:r>
      <w:r>
        <w:rPr>
          <w:rFonts w:ascii="Times New Roman" w:eastAsia="仿宋" w:hAnsi="Times New Roman" w:cs="Times New Roman" w:hint="eastAsia"/>
          <w:sz w:val="32"/>
          <w:szCs w:val="32"/>
        </w:rPr>
        <w:t>日晚</w:t>
      </w:r>
      <w:r>
        <w:rPr>
          <w:rFonts w:ascii="Times New Roman" w:eastAsia="仿宋" w:hAnsi="Times New Roman" w:cs="Times New Roman" w:hint="eastAsia"/>
          <w:sz w:val="32"/>
          <w:szCs w:val="32"/>
        </w:rPr>
        <w:t>18:30</w:t>
      </w:r>
      <w:r>
        <w:rPr>
          <w:rFonts w:ascii="Times New Roman" w:eastAsia="仿宋" w:hAnsi="Times New Roman" w:cs="Times New Roman" w:hint="eastAsia"/>
          <w:sz w:val="32"/>
          <w:szCs w:val="32"/>
        </w:rPr>
        <w:t>在北京剧院隆重举行，诚邀您参加。</w:t>
      </w:r>
    </w:p>
    <w:p w:rsidR="007E2CB5" w:rsidRPr="00EF0B57" w:rsidRDefault="00763594" w:rsidP="00CF13AF">
      <w:pPr>
        <w:spacing w:beforeLines="100"/>
        <w:rPr>
          <w:rFonts w:eastAsia="仿宋"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备</w:t>
      </w:r>
      <w:r w:rsidR="000C1749" w:rsidRPr="000C1749">
        <w:rPr>
          <w:rFonts w:eastAsia="仿宋" w:hint="eastAsia"/>
          <w:b/>
          <w:sz w:val="28"/>
          <w:szCs w:val="28"/>
        </w:rPr>
        <w:t>注</w:t>
      </w:r>
      <w:r w:rsidR="007E2CB5" w:rsidRPr="00EF0B57">
        <w:rPr>
          <w:rFonts w:eastAsia="仿宋" w:hint="eastAsia"/>
          <w:sz w:val="28"/>
          <w:szCs w:val="28"/>
        </w:rPr>
        <w:t>：</w:t>
      </w:r>
    </w:p>
    <w:p w:rsidR="007E2CB5" w:rsidRPr="00EF0B57" w:rsidRDefault="007E2CB5" w:rsidP="007E2CB5">
      <w:pPr>
        <w:pStyle w:val="a6"/>
        <w:numPr>
          <w:ilvl w:val="0"/>
          <w:numId w:val="1"/>
        </w:numPr>
        <w:ind w:firstLineChars="0"/>
        <w:rPr>
          <w:rFonts w:eastAsia="仿宋"/>
          <w:sz w:val="28"/>
          <w:szCs w:val="28"/>
        </w:rPr>
      </w:pPr>
      <w:r w:rsidRPr="00EF0B57">
        <w:rPr>
          <w:rFonts w:eastAsia="仿宋" w:hint="eastAsia"/>
          <w:sz w:val="28"/>
          <w:szCs w:val="28"/>
        </w:rPr>
        <w:t>中宝协教委会协调留房的酒店为北京重庆饭店，豪华间（大</w:t>
      </w:r>
      <w:r w:rsidRPr="00EF0B57">
        <w:rPr>
          <w:rFonts w:eastAsia="仿宋" w:hint="eastAsia"/>
          <w:sz w:val="28"/>
          <w:szCs w:val="28"/>
        </w:rPr>
        <w:t>/</w:t>
      </w:r>
      <w:r w:rsidRPr="00EF0B57">
        <w:rPr>
          <w:rFonts w:eastAsia="仿宋" w:hint="eastAsia"/>
          <w:sz w:val="28"/>
          <w:szCs w:val="28"/>
        </w:rPr>
        <w:t>双床）</w:t>
      </w:r>
      <w:r w:rsidRPr="000C1749">
        <w:rPr>
          <w:rFonts w:ascii="Times New Roman" w:eastAsia="仿宋" w:hAnsi="Times New Roman" w:cs="Times New Roman" w:hint="eastAsia"/>
          <w:sz w:val="28"/>
          <w:szCs w:val="28"/>
        </w:rPr>
        <w:t>480</w:t>
      </w:r>
      <w:r w:rsidRPr="00EF0B57">
        <w:rPr>
          <w:rFonts w:eastAsia="仿宋" w:hint="eastAsia"/>
          <w:sz w:val="28"/>
          <w:szCs w:val="28"/>
        </w:rPr>
        <w:t>元</w:t>
      </w:r>
      <w:r w:rsidRPr="00EF0B57">
        <w:rPr>
          <w:rFonts w:eastAsia="仿宋" w:hint="eastAsia"/>
          <w:sz w:val="28"/>
          <w:szCs w:val="28"/>
        </w:rPr>
        <w:t>/</w:t>
      </w:r>
      <w:r w:rsidRPr="00EF0B57">
        <w:rPr>
          <w:rFonts w:eastAsia="仿宋" w:hint="eastAsia"/>
          <w:sz w:val="28"/>
          <w:szCs w:val="28"/>
        </w:rPr>
        <w:t>间</w:t>
      </w:r>
      <w:r w:rsidRPr="00EF0B57">
        <w:rPr>
          <w:rFonts w:eastAsia="仿宋" w:hint="eastAsia"/>
          <w:sz w:val="28"/>
          <w:szCs w:val="28"/>
        </w:rPr>
        <w:t>/</w:t>
      </w:r>
      <w:r w:rsidRPr="00EF0B57">
        <w:rPr>
          <w:rFonts w:eastAsia="仿宋" w:hint="eastAsia"/>
          <w:sz w:val="28"/>
          <w:szCs w:val="28"/>
        </w:rPr>
        <w:t>夜，商务间（大</w:t>
      </w:r>
      <w:r w:rsidRPr="00EF0B57">
        <w:rPr>
          <w:rFonts w:eastAsia="仿宋" w:hint="eastAsia"/>
          <w:sz w:val="28"/>
          <w:szCs w:val="28"/>
        </w:rPr>
        <w:t>/</w:t>
      </w:r>
      <w:r w:rsidRPr="00EF0B57">
        <w:rPr>
          <w:rFonts w:eastAsia="仿宋" w:hint="eastAsia"/>
          <w:sz w:val="28"/>
          <w:szCs w:val="28"/>
        </w:rPr>
        <w:t>双床）</w:t>
      </w:r>
      <w:r w:rsidRPr="000C1749">
        <w:rPr>
          <w:rFonts w:ascii="Times New Roman" w:eastAsia="仿宋" w:hAnsi="Times New Roman" w:cs="Times New Roman"/>
          <w:sz w:val="28"/>
          <w:szCs w:val="28"/>
        </w:rPr>
        <w:t>560</w:t>
      </w:r>
      <w:r w:rsidRPr="00EF0B57">
        <w:rPr>
          <w:rFonts w:eastAsia="仿宋" w:hint="eastAsia"/>
          <w:sz w:val="28"/>
          <w:szCs w:val="28"/>
        </w:rPr>
        <w:t>元</w:t>
      </w:r>
      <w:r w:rsidRPr="00EF0B57">
        <w:rPr>
          <w:rFonts w:eastAsia="仿宋" w:hint="eastAsia"/>
          <w:sz w:val="28"/>
          <w:szCs w:val="28"/>
        </w:rPr>
        <w:t>/</w:t>
      </w:r>
      <w:r w:rsidRPr="00EF0B57">
        <w:rPr>
          <w:rFonts w:eastAsia="仿宋" w:hint="eastAsia"/>
          <w:sz w:val="28"/>
          <w:szCs w:val="28"/>
        </w:rPr>
        <w:t>间</w:t>
      </w:r>
      <w:r w:rsidRPr="00EF0B57">
        <w:rPr>
          <w:rFonts w:eastAsia="仿宋" w:hint="eastAsia"/>
          <w:sz w:val="28"/>
          <w:szCs w:val="28"/>
        </w:rPr>
        <w:t>/</w:t>
      </w:r>
      <w:r w:rsidRPr="00EF0B57">
        <w:rPr>
          <w:rFonts w:eastAsia="仿宋" w:hint="eastAsia"/>
          <w:sz w:val="28"/>
          <w:szCs w:val="28"/>
        </w:rPr>
        <w:t>夜，</w:t>
      </w:r>
      <w:r w:rsidR="00763594">
        <w:rPr>
          <w:rFonts w:eastAsia="仿宋" w:hint="eastAsia"/>
          <w:sz w:val="28"/>
          <w:szCs w:val="28"/>
        </w:rPr>
        <w:t>均</w:t>
      </w:r>
      <w:r w:rsidRPr="00EF0B57">
        <w:rPr>
          <w:rFonts w:eastAsia="仿宋" w:hint="eastAsia"/>
          <w:sz w:val="28"/>
          <w:szCs w:val="28"/>
        </w:rPr>
        <w:t>含早餐。</w:t>
      </w:r>
    </w:p>
    <w:p w:rsidR="007E2CB5" w:rsidRPr="00EF0B57" w:rsidRDefault="007E2CB5" w:rsidP="007E2CB5">
      <w:pPr>
        <w:pStyle w:val="a6"/>
        <w:ind w:left="360" w:firstLineChars="0" w:firstLine="0"/>
        <w:rPr>
          <w:rFonts w:eastAsia="仿宋"/>
          <w:sz w:val="28"/>
          <w:szCs w:val="28"/>
        </w:rPr>
      </w:pPr>
      <w:r w:rsidRPr="00EF0B57">
        <w:rPr>
          <w:rFonts w:eastAsia="仿宋" w:hint="eastAsia"/>
          <w:sz w:val="28"/>
          <w:szCs w:val="28"/>
        </w:rPr>
        <w:t>地址：北京市朝阳区光熙门北里</w:t>
      </w:r>
      <w:r w:rsidRPr="000C1749">
        <w:rPr>
          <w:rFonts w:ascii="Times New Roman" w:eastAsia="仿宋" w:hAnsi="Times New Roman" w:cs="Times New Roman" w:hint="eastAsia"/>
          <w:sz w:val="28"/>
          <w:szCs w:val="28"/>
        </w:rPr>
        <w:t>15</w:t>
      </w:r>
      <w:r w:rsidRPr="00EF0B57">
        <w:rPr>
          <w:rFonts w:eastAsia="仿宋" w:hint="eastAsia"/>
          <w:sz w:val="28"/>
          <w:szCs w:val="28"/>
        </w:rPr>
        <w:t>号，步行约</w:t>
      </w:r>
      <w:r w:rsidRPr="000C1749">
        <w:rPr>
          <w:rFonts w:ascii="Times New Roman" w:eastAsia="仿宋" w:hAnsi="Times New Roman" w:cs="Times New Roman" w:hint="eastAsia"/>
          <w:sz w:val="28"/>
          <w:szCs w:val="28"/>
        </w:rPr>
        <w:t>8</w:t>
      </w:r>
      <w:r w:rsidRPr="00EF0B57">
        <w:rPr>
          <w:rFonts w:eastAsia="仿宋" w:hint="eastAsia"/>
          <w:sz w:val="28"/>
          <w:szCs w:val="28"/>
        </w:rPr>
        <w:t>分钟到达展馆。</w:t>
      </w:r>
    </w:p>
    <w:p w:rsidR="002C71FB" w:rsidRDefault="00D80E96" w:rsidP="007E2CB5">
      <w:pPr>
        <w:pStyle w:val="a6"/>
        <w:ind w:left="360" w:firstLineChars="0" w:firstLine="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※展会期间房源紧张，</w:t>
      </w:r>
      <w:r w:rsidR="00EF0B57">
        <w:rPr>
          <w:rFonts w:eastAsia="仿宋" w:hint="eastAsia"/>
          <w:sz w:val="28"/>
          <w:szCs w:val="28"/>
        </w:rPr>
        <w:t>预留数量有限，</w:t>
      </w:r>
      <w:r w:rsidR="007E2CB5" w:rsidRPr="00EF0B57">
        <w:rPr>
          <w:rFonts w:eastAsia="仿宋" w:hint="eastAsia"/>
          <w:sz w:val="28"/>
          <w:szCs w:val="28"/>
        </w:rPr>
        <w:t>如需帮助预定，请</w:t>
      </w:r>
      <w:r>
        <w:rPr>
          <w:rFonts w:eastAsia="仿宋" w:hint="eastAsia"/>
          <w:sz w:val="28"/>
          <w:szCs w:val="28"/>
        </w:rPr>
        <w:t>尽快回复，并</w:t>
      </w:r>
      <w:r w:rsidR="00CF13AF">
        <w:rPr>
          <w:rFonts w:eastAsia="仿宋" w:hint="eastAsia"/>
          <w:sz w:val="28"/>
          <w:szCs w:val="28"/>
        </w:rPr>
        <w:t>注明</w:t>
      </w:r>
      <w:r w:rsidR="007E2CB5" w:rsidRPr="00EF0B57">
        <w:rPr>
          <w:rFonts w:eastAsia="仿宋" w:hint="eastAsia"/>
          <w:sz w:val="28"/>
          <w:szCs w:val="28"/>
        </w:rPr>
        <w:t>房型和住宿时间。</w:t>
      </w:r>
    </w:p>
    <w:p w:rsidR="002C71FB" w:rsidRDefault="002C71FB">
      <w:pPr>
        <w:widowControl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br w:type="page"/>
      </w:r>
    </w:p>
    <w:p w:rsidR="00D80E96" w:rsidRPr="002C71FB" w:rsidRDefault="00D80E96" w:rsidP="00BC660A">
      <w:pPr>
        <w:pStyle w:val="a6"/>
        <w:widowControl/>
        <w:numPr>
          <w:ilvl w:val="0"/>
          <w:numId w:val="1"/>
        </w:numPr>
        <w:ind w:firstLineChars="0"/>
        <w:jc w:val="left"/>
        <w:rPr>
          <w:rFonts w:eastAsia="仿宋"/>
          <w:sz w:val="28"/>
          <w:szCs w:val="28"/>
        </w:rPr>
      </w:pPr>
      <w:r w:rsidRPr="002C71FB">
        <w:rPr>
          <w:rFonts w:eastAsia="仿宋" w:hint="eastAsia"/>
          <w:sz w:val="28"/>
          <w:szCs w:val="28"/>
        </w:rPr>
        <w:lastRenderedPageBreak/>
        <w:t>展会其他协议酒店附后，供参考。</w:t>
      </w:r>
    </w:p>
    <w:tbl>
      <w:tblPr>
        <w:tblpPr w:leftFromText="180" w:rightFromText="180" w:vertAnchor="text" w:horzAnchor="page" w:tblpXSpec="center" w:tblpY="149"/>
        <w:tblOverlap w:val="never"/>
        <w:tblW w:w="9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486"/>
        <w:gridCol w:w="1954"/>
        <w:gridCol w:w="1821"/>
        <w:gridCol w:w="2736"/>
      </w:tblGrid>
      <w:tr w:rsidR="00F416B0" w:rsidTr="00F416B0">
        <w:trPr>
          <w:trHeight w:val="955"/>
        </w:trPr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宾馆及星级</w:t>
            </w:r>
          </w:p>
        </w:tc>
        <w:tc>
          <w:tcPr>
            <w:tcW w:w="1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房  型</w:t>
            </w:r>
          </w:p>
        </w:tc>
        <w:tc>
          <w:tcPr>
            <w:tcW w:w="18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0A" w:rsidRDefault="00BC660A" w:rsidP="00A65CB0">
            <w:pPr>
              <w:spacing w:after="120"/>
              <w:ind w:firstLineChars="50" w:firstLine="12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展期优惠价</w:t>
            </w:r>
          </w:p>
          <w:p w:rsidR="00BC660A" w:rsidRDefault="00BC660A" w:rsidP="00A65CB0">
            <w:pPr>
              <w:spacing w:after="120"/>
              <w:ind w:firstLineChars="50" w:firstLine="10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0"/>
                <w:szCs w:val="20"/>
              </w:rPr>
              <w:t>（元/间/夜）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pacing w:val="-20"/>
                <w:sz w:val="24"/>
                <w:szCs w:val="24"/>
              </w:rPr>
              <w:t>备       注</w:t>
            </w:r>
          </w:p>
        </w:tc>
      </w:tr>
      <w:tr w:rsidR="00BC660A" w:rsidTr="00F416B0">
        <w:trPr>
          <w:trHeight w:val="670"/>
        </w:trPr>
        <w:tc>
          <w:tcPr>
            <w:tcW w:w="534" w:type="dxa"/>
            <w:vMerge w:val="restart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6" w:type="dxa"/>
            <w:vMerge w:val="restart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北京皇家大饭店</w:t>
            </w:r>
          </w:p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★★★★</w:t>
            </w:r>
          </w:p>
        </w:tc>
        <w:tc>
          <w:tcPr>
            <w:tcW w:w="1954" w:type="dxa"/>
            <w:vAlign w:val="center"/>
          </w:tcPr>
          <w:p w:rsidR="00BC660A" w:rsidRDefault="00BC660A" w:rsidP="00A65CB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标准间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（大/双床）</w:t>
            </w:r>
          </w:p>
        </w:tc>
        <w:tc>
          <w:tcPr>
            <w:tcW w:w="1821" w:type="dxa"/>
            <w:vAlign w:val="center"/>
          </w:tcPr>
          <w:p w:rsidR="00BC660A" w:rsidRDefault="00BC660A" w:rsidP="00A65CB0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910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(1份早餐</w:t>
            </w:r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)</w:t>
            </w:r>
          </w:p>
          <w:p w:rsidR="00BC660A" w:rsidRDefault="00BC660A" w:rsidP="00A65CB0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920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(2份早餐</w:t>
            </w:r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36" w:type="dxa"/>
            <w:vMerge w:val="restart"/>
            <w:vAlign w:val="center"/>
          </w:tcPr>
          <w:p w:rsidR="00BC660A" w:rsidRDefault="00BC660A" w:rsidP="00A65CB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含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服务费；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自助早餐；</w:t>
            </w:r>
          </w:p>
          <w:p w:rsidR="00BC660A" w:rsidRDefault="00BC660A" w:rsidP="00A65CB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房间免费无线上网。</w:t>
            </w:r>
          </w:p>
          <w:p w:rsidR="00BC660A" w:rsidRDefault="00BC660A" w:rsidP="00A65CB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步行约3分钟到展馆。</w:t>
            </w:r>
          </w:p>
        </w:tc>
      </w:tr>
      <w:tr w:rsidR="00BC660A" w:rsidTr="00F416B0">
        <w:trPr>
          <w:trHeight w:val="760"/>
        </w:trPr>
        <w:tc>
          <w:tcPr>
            <w:tcW w:w="534" w:type="dxa"/>
            <w:vMerge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BC660A" w:rsidRDefault="00BC660A" w:rsidP="00A65CB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高级间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（大/双床）</w:t>
            </w:r>
          </w:p>
        </w:tc>
        <w:tc>
          <w:tcPr>
            <w:tcW w:w="1821" w:type="dxa"/>
            <w:vAlign w:val="center"/>
          </w:tcPr>
          <w:p w:rsidR="00BC660A" w:rsidRDefault="00BC660A" w:rsidP="00A65CB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1120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（1份早餐）</w:t>
            </w:r>
          </w:p>
          <w:p w:rsidR="00BC660A" w:rsidRDefault="00BC660A" w:rsidP="00A65CB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1220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(2份早餐</w:t>
            </w:r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36" w:type="dxa"/>
            <w:vMerge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BC660A" w:rsidTr="00F416B0">
        <w:trPr>
          <w:trHeight w:val="738"/>
        </w:trPr>
        <w:tc>
          <w:tcPr>
            <w:tcW w:w="534" w:type="dxa"/>
            <w:vMerge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vMerge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BC660A" w:rsidRDefault="00BC660A" w:rsidP="00A65CB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（大床）</w:t>
            </w:r>
          </w:p>
        </w:tc>
        <w:tc>
          <w:tcPr>
            <w:tcW w:w="1821" w:type="dxa"/>
            <w:vAlign w:val="center"/>
          </w:tcPr>
          <w:p w:rsidR="00BC660A" w:rsidRDefault="00BC660A" w:rsidP="00A65CB0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1330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(1份早餐</w:t>
            </w:r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)</w:t>
            </w:r>
          </w:p>
          <w:p w:rsidR="00BC660A" w:rsidRDefault="00BC660A" w:rsidP="00A65CB0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1430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（2份早餐）</w:t>
            </w:r>
          </w:p>
        </w:tc>
        <w:tc>
          <w:tcPr>
            <w:tcW w:w="2736" w:type="dxa"/>
            <w:vMerge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C660A" w:rsidTr="00F416B0">
        <w:trPr>
          <w:trHeight w:val="1280"/>
        </w:trPr>
        <w:tc>
          <w:tcPr>
            <w:tcW w:w="534" w:type="dxa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6" w:type="dxa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北京维景国际大酒店</w:t>
            </w:r>
          </w:p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准★★★★★</w:t>
            </w:r>
          </w:p>
        </w:tc>
        <w:tc>
          <w:tcPr>
            <w:tcW w:w="1954" w:type="dxa"/>
            <w:vAlign w:val="center"/>
          </w:tcPr>
          <w:p w:rsidR="00BC660A" w:rsidRDefault="00BC660A" w:rsidP="00A65CB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标准间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（大/双床）</w:t>
            </w:r>
          </w:p>
        </w:tc>
        <w:tc>
          <w:tcPr>
            <w:tcW w:w="1821" w:type="dxa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待定</w:t>
            </w:r>
          </w:p>
        </w:tc>
        <w:tc>
          <w:tcPr>
            <w:tcW w:w="2736" w:type="dxa"/>
            <w:vAlign w:val="center"/>
          </w:tcPr>
          <w:p w:rsidR="00BC660A" w:rsidRDefault="00BC660A" w:rsidP="00A65CB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含服务费；自助早餐。</w:t>
            </w:r>
          </w:p>
          <w:p w:rsidR="00BC660A" w:rsidRDefault="00BC660A" w:rsidP="00A65CB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房间免费无线上网。</w:t>
            </w:r>
          </w:p>
          <w:p w:rsidR="00BC660A" w:rsidRDefault="00BC660A" w:rsidP="00A65CB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步行约13分钟到达展馆。</w:t>
            </w:r>
          </w:p>
        </w:tc>
      </w:tr>
      <w:tr w:rsidR="00BC660A" w:rsidTr="00F416B0">
        <w:trPr>
          <w:trHeight w:val="1190"/>
        </w:trPr>
        <w:tc>
          <w:tcPr>
            <w:tcW w:w="534" w:type="dxa"/>
            <w:vAlign w:val="center"/>
          </w:tcPr>
          <w:p w:rsidR="00BC660A" w:rsidRDefault="00BC660A" w:rsidP="00F416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6" w:type="dxa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北京诺富特三元酒店</w:t>
            </w:r>
          </w:p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★★★★</w:t>
            </w:r>
          </w:p>
        </w:tc>
        <w:tc>
          <w:tcPr>
            <w:tcW w:w="1954" w:type="dxa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标准间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（大/双床）</w:t>
            </w:r>
          </w:p>
        </w:tc>
        <w:tc>
          <w:tcPr>
            <w:tcW w:w="1821" w:type="dxa"/>
            <w:vAlign w:val="center"/>
          </w:tcPr>
          <w:p w:rsidR="00BC660A" w:rsidRDefault="00BC660A" w:rsidP="00A65C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600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(1-2份早餐</w:t>
            </w:r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36" w:type="dxa"/>
            <w:vAlign w:val="center"/>
          </w:tcPr>
          <w:p w:rsidR="00BC660A" w:rsidRDefault="00BC660A" w:rsidP="00A65CB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含服务费；自助早餐。</w:t>
            </w:r>
          </w:p>
          <w:p w:rsidR="00BC660A" w:rsidRDefault="00BC660A" w:rsidP="00A65CB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房间免费无线上网。</w:t>
            </w:r>
          </w:p>
          <w:p w:rsidR="00BC660A" w:rsidRDefault="00BC660A" w:rsidP="00A65CB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fr-F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步行约15分钟到展馆。</w:t>
            </w:r>
          </w:p>
        </w:tc>
      </w:tr>
      <w:tr w:rsidR="00BC660A" w:rsidTr="00F416B0">
        <w:trPr>
          <w:trHeight w:val="1145"/>
        </w:trPr>
        <w:tc>
          <w:tcPr>
            <w:tcW w:w="534" w:type="dxa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6" w:type="dxa"/>
            <w:vAlign w:val="center"/>
          </w:tcPr>
          <w:p w:rsidR="00BC660A" w:rsidRPr="00F416B0" w:rsidRDefault="00BC660A" w:rsidP="00F416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416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宜必思三元酒店</w:t>
            </w:r>
          </w:p>
          <w:p w:rsidR="00BC660A" w:rsidRPr="00F416B0" w:rsidRDefault="00BC660A" w:rsidP="00F416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416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经济型</w:t>
            </w:r>
          </w:p>
        </w:tc>
        <w:tc>
          <w:tcPr>
            <w:tcW w:w="1954" w:type="dxa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标准间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（大/双床）</w:t>
            </w:r>
          </w:p>
        </w:tc>
        <w:tc>
          <w:tcPr>
            <w:tcW w:w="1821" w:type="dxa"/>
            <w:vAlign w:val="center"/>
          </w:tcPr>
          <w:p w:rsidR="00BC660A" w:rsidRDefault="00BC660A" w:rsidP="00A65C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350</w:t>
            </w:r>
          </w:p>
          <w:p w:rsidR="00BC660A" w:rsidRDefault="00BC660A" w:rsidP="00A65CB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无早</w:t>
            </w:r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36" w:type="dxa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含服务费；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无早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。</w:t>
            </w:r>
          </w:p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房间免费无线上网。</w:t>
            </w:r>
          </w:p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步行约15分钟到展馆。</w:t>
            </w:r>
          </w:p>
        </w:tc>
      </w:tr>
      <w:tr w:rsidR="00BC660A" w:rsidTr="00F416B0">
        <w:trPr>
          <w:trHeight w:val="1265"/>
        </w:trPr>
        <w:tc>
          <w:tcPr>
            <w:tcW w:w="534" w:type="dxa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6" w:type="dxa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北京明宫宾馆</w:t>
            </w:r>
          </w:p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★★★</w:t>
            </w:r>
          </w:p>
        </w:tc>
        <w:tc>
          <w:tcPr>
            <w:tcW w:w="1954" w:type="dxa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标准间（双床）</w:t>
            </w:r>
          </w:p>
        </w:tc>
        <w:tc>
          <w:tcPr>
            <w:tcW w:w="1821" w:type="dxa"/>
            <w:vAlign w:val="center"/>
          </w:tcPr>
          <w:p w:rsidR="00BC660A" w:rsidRDefault="00BC660A" w:rsidP="00A65CB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310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(2份早餐</w:t>
            </w:r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36" w:type="dxa"/>
            <w:vAlign w:val="center"/>
          </w:tcPr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含服务费，含早餐。</w:t>
            </w:r>
          </w:p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房间免费无线上网。</w:t>
            </w:r>
          </w:p>
          <w:p w:rsidR="00BC660A" w:rsidRDefault="00BC660A" w:rsidP="00A65CB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步行约10分钟到达展馆。</w:t>
            </w:r>
          </w:p>
        </w:tc>
      </w:tr>
    </w:tbl>
    <w:p w:rsidR="00BC660A" w:rsidRDefault="00BC660A" w:rsidP="00BC660A">
      <w:pPr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预定以上酒店，请联系李畅</w:t>
      </w:r>
      <w:r>
        <w:rPr>
          <w:rFonts w:eastAsia="仿宋" w:hint="eastAsia"/>
          <w:sz w:val="28"/>
          <w:szCs w:val="28"/>
        </w:rPr>
        <w:t xml:space="preserve"> </w:t>
      </w:r>
      <w:r w:rsidRPr="00BC660A">
        <w:rPr>
          <w:rFonts w:ascii="Times New Roman" w:eastAsia="仿宋" w:hAnsi="Times New Roman" w:cs="Times New Roman"/>
          <w:sz w:val="28"/>
          <w:szCs w:val="28"/>
        </w:rPr>
        <w:t>13911069415</w:t>
      </w:r>
      <w:r>
        <w:rPr>
          <w:rFonts w:eastAsia="仿宋" w:hint="eastAsia"/>
          <w:sz w:val="28"/>
          <w:szCs w:val="28"/>
        </w:rPr>
        <w:t>（微信同号）</w:t>
      </w:r>
      <w:r w:rsidR="00CF13AF">
        <w:rPr>
          <w:rFonts w:eastAsia="仿宋" w:hint="eastAsia"/>
          <w:sz w:val="28"/>
          <w:szCs w:val="28"/>
        </w:rPr>
        <w:t>。</w:t>
      </w:r>
    </w:p>
    <w:p w:rsidR="00D1257E" w:rsidRPr="00BC660A" w:rsidRDefault="00D1257E" w:rsidP="00BC660A">
      <w:pPr>
        <w:rPr>
          <w:rFonts w:eastAsia="仿宋"/>
          <w:sz w:val="28"/>
          <w:szCs w:val="28"/>
        </w:rPr>
      </w:pPr>
    </w:p>
    <w:sectPr w:rsidR="00D1257E" w:rsidRPr="00BC660A" w:rsidSect="009A1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E30" w:rsidRDefault="00C87E30" w:rsidP="00550851">
      <w:r>
        <w:separator/>
      </w:r>
    </w:p>
  </w:endnote>
  <w:endnote w:type="continuationSeparator" w:id="1">
    <w:p w:rsidR="00C87E30" w:rsidRDefault="00C87E30" w:rsidP="0055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E30" w:rsidRDefault="00C87E30" w:rsidP="00550851">
      <w:r>
        <w:separator/>
      </w:r>
    </w:p>
  </w:footnote>
  <w:footnote w:type="continuationSeparator" w:id="1">
    <w:p w:rsidR="00C87E30" w:rsidRDefault="00C87E30" w:rsidP="00550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C4025"/>
    <w:multiLevelType w:val="hybridMultilevel"/>
    <w:tmpl w:val="FB58F56A"/>
    <w:lvl w:ilvl="0" w:tplc="75E8B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51"/>
    <w:rsid w:val="000C1749"/>
    <w:rsid w:val="00131B86"/>
    <w:rsid w:val="00140891"/>
    <w:rsid w:val="00144B53"/>
    <w:rsid w:val="00231CE0"/>
    <w:rsid w:val="00273773"/>
    <w:rsid w:val="002C71FB"/>
    <w:rsid w:val="00372749"/>
    <w:rsid w:val="003961D0"/>
    <w:rsid w:val="00456239"/>
    <w:rsid w:val="004C4DFD"/>
    <w:rsid w:val="004F57C2"/>
    <w:rsid w:val="0053631D"/>
    <w:rsid w:val="00550851"/>
    <w:rsid w:val="00554041"/>
    <w:rsid w:val="005D7068"/>
    <w:rsid w:val="00603852"/>
    <w:rsid w:val="007442AA"/>
    <w:rsid w:val="00763594"/>
    <w:rsid w:val="00766D48"/>
    <w:rsid w:val="007909BA"/>
    <w:rsid w:val="007B5FEE"/>
    <w:rsid w:val="007E2CB5"/>
    <w:rsid w:val="0090067F"/>
    <w:rsid w:val="009A19D3"/>
    <w:rsid w:val="00B30CD8"/>
    <w:rsid w:val="00BC660A"/>
    <w:rsid w:val="00C00FA0"/>
    <w:rsid w:val="00C06D4C"/>
    <w:rsid w:val="00C3754A"/>
    <w:rsid w:val="00C651FD"/>
    <w:rsid w:val="00C75591"/>
    <w:rsid w:val="00C87E30"/>
    <w:rsid w:val="00CF13AF"/>
    <w:rsid w:val="00D1257E"/>
    <w:rsid w:val="00D80E96"/>
    <w:rsid w:val="00EA3E06"/>
    <w:rsid w:val="00EF0B57"/>
    <w:rsid w:val="00F416B0"/>
    <w:rsid w:val="00F8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8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851"/>
    <w:rPr>
      <w:sz w:val="18"/>
      <w:szCs w:val="18"/>
    </w:rPr>
  </w:style>
  <w:style w:type="table" w:styleId="a5">
    <w:name w:val="Table Grid"/>
    <w:basedOn w:val="a1"/>
    <w:uiPriority w:val="59"/>
    <w:rsid w:val="005508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2CB5"/>
    <w:pPr>
      <w:ind w:firstLineChars="200" w:firstLine="420"/>
    </w:pPr>
  </w:style>
  <w:style w:type="character" w:customStyle="1" w:styleId="Char1">
    <w:name w:val="正文文本 Char"/>
    <w:link w:val="a7"/>
    <w:rsid w:val="00BC660A"/>
    <w:rPr>
      <w:szCs w:val="24"/>
    </w:rPr>
  </w:style>
  <w:style w:type="paragraph" w:styleId="a7">
    <w:name w:val="Body Text"/>
    <w:basedOn w:val="a"/>
    <w:link w:val="Char1"/>
    <w:rsid w:val="00BC660A"/>
    <w:pPr>
      <w:widowControl/>
      <w:spacing w:after="120"/>
      <w:jc w:val="left"/>
    </w:pPr>
    <w:rPr>
      <w:szCs w:val="24"/>
    </w:rPr>
  </w:style>
  <w:style w:type="character" w:customStyle="1" w:styleId="Char10">
    <w:name w:val="正文文本 Char1"/>
    <w:basedOn w:val="a0"/>
    <w:link w:val="a7"/>
    <w:uiPriority w:val="99"/>
    <w:semiHidden/>
    <w:rsid w:val="00BC6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ZBX</cp:lastModifiedBy>
  <cp:revision>16</cp:revision>
  <cp:lastPrinted>2017-10-13T08:26:00Z</cp:lastPrinted>
  <dcterms:created xsi:type="dcterms:W3CDTF">2015-11-01T07:54:00Z</dcterms:created>
  <dcterms:modified xsi:type="dcterms:W3CDTF">2017-10-16T02:02:00Z</dcterms:modified>
</cp:coreProperties>
</file>