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9" w:rsidRPr="008767A9" w:rsidRDefault="008767A9" w:rsidP="008767A9">
      <w:pPr>
        <w:spacing w:line="360" w:lineRule="exact"/>
        <w:rPr>
          <w:rFonts w:ascii="Trebuchet MS" w:eastAsia="华文楷体" w:hAnsi="Trebuchet MS" w:cs="Trebuchet MS" w:hint="eastAsia"/>
          <w:b/>
          <w:sz w:val="22"/>
          <w:shd w:val="clear" w:color="auto" w:fill="FFFFFF"/>
        </w:rPr>
      </w:pPr>
      <w:r w:rsidRPr="008767A9">
        <w:rPr>
          <w:rFonts w:ascii="Trebuchet MS" w:eastAsia="华文楷体" w:hAnsi="Trebuchet MS" w:cs="Trebuchet MS" w:hint="eastAsia"/>
          <w:b/>
          <w:sz w:val="22"/>
          <w:shd w:val="clear" w:color="auto" w:fill="FFFFFF"/>
        </w:rPr>
        <w:t>酒店预订联系方式：</w:t>
      </w:r>
    </w:p>
    <w:p w:rsidR="008767A9" w:rsidRDefault="008767A9" w:rsidP="008767A9">
      <w:pPr>
        <w:spacing w:line="36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北京万里行会议服务有限责任公司</w:t>
      </w:r>
    </w:p>
    <w:p w:rsidR="008767A9" w:rsidRDefault="008767A9" w:rsidP="008767A9">
      <w:pPr>
        <w:spacing w:line="36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电子邮件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 xml:space="preserve">: </w:t>
      </w:r>
      <w:hyperlink r:id="rId6" w:history="1">
        <w:r>
          <w:rPr>
            <w:rFonts w:ascii="Trebuchet MS" w:eastAsia="华文楷体" w:hAnsi="Trebuchet MS" w:cs="Trebuchet MS"/>
            <w:sz w:val="22"/>
            <w:shd w:val="clear" w:color="auto" w:fill="FFFFFF"/>
          </w:rPr>
          <w:t>chinajewelryfs@vip.sina.com</w:t>
        </w:r>
      </w:hyperlink>
      <w:r>
        <w:rPr>
          <w:rFonts w:ascii="Trebuchet MS" w:eastAsia="华文楷体" w:hAnsi="Trebuchet MS" w:cs="Trebuchet MS"/>
          <w:sz w:val="22"/>
          <w:shd w:val="clear" w:color="auto" w:fill="FFFFFF"/>
        </w:rPr>
        <w:t xml:space="preserve">; </w:t>
      </w:r>
      <w:hyperlink r:id="rId7" w:history="1">
        <w:r>
          <w:rPr>
            <w:rStyle w:val="a5"/>
            <w:rFonts w:ascii="Trebuchet MS" w:eastAsia="华文楷体" w:hAnsi="Trebuchet MS" w:cs="Trebuchet MS"/>
            <w:sz w:val="22"/>
            <w:shd w:val="clear" w:color="auto" w:fill="FFFFFF"/>
          </w:rPr>
          <w:t>wlxli@vip.sina.com</w:t>
        </w:r>
      </w:hyperlink>
    </w:p>
    <w:p w:rsidR="008767A9" w:rsidRDefault="008767A9" w:rsidP="008767A9">
      <w:pPr>
        <w:spacing w:line="36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电话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 xml:space="preserve">: 86-10-56385301/56385348    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传真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: 86-10-56385348</w:t>
      </w:r>
    </w:p>
    <w:p w:rsidR="008767A9" w:rsidRDefault="008767A9" w:rsidP="008767A9">
      <w:pPr>
        <w:spacing w:line="360" w:lineRule="exact"/>
        <w:jc w:val="lef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联系人：景宏燕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 xml:space="preserve">18211048078 / 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李畅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 xml:space="preserve">13911069415 / 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赵煜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13501078222 /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祝恩淼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TOM13439260120</w:t>
      </w:r>
    </w:p>
    <w:p w:rsidR="008767A9" w:rsidRDefault="008767A9" w:rsidP="008767A9">
      <w:pPr>
        <w:spacing w:line="38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推荐宾馆明细表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 xml:space="preserve"> 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：（单位人民币：元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/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间天）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2655"/>
        <w:gridCol w:w="1788"/>
        <w:gridCol w:w="1587"/>
        <w:gridCol w:w="3997"/>
      </w:tblGrid>
      <w:tr w:rsidR="008767A9" w:rsidTr="002338CB">
        <w:trPr>
          <w:trHeight w:val="660"/>
          <w:jc w:val="center"/>
        </w:trPr>
        <w:tc>
          <w:tcPr>
            <w:tcW w:w="83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序号</w:t>
            </w:r>
          </w:p>
        </w:tc>
        <w:tc>
          <w:tcPr>
            <w:tcW w:w="2655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宾馆及星级</w:t>
            </w: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 xml:space="preserve">  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型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展期优惠价</w:t>
            </w:r>
          </w:p>
        </w:tc>
        <w:tc>
          <w:tcPr>
            <w:tcW w:w="399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备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 xml:space="preserve">    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注</w:t>
            </w:r>
          </w:p>
        </w:tc>
      </w:tr>
      <w:tr w:rsidR="008767A9" w:rsidTr="002338CB">
        <w:trPr>
          <w:trHeight w:val="1025"/>
          <w:jc w:val="center"/>
        </w:trPr>
        <w:tc>
          <w:tcPr>
            <w:tcW w:w="83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</w:t>
            </w:r>
          </w:p>
        </w:tc>
        <w:tc>
          <w:tcPr>
            <w:tcW w:w="2655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上海世博洲际酒店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★★★★★</w:t>
            </w: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高级间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（大床双床）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待定</w:t>
            </w:r>
          </w:p>
        </w:tc>
        <w:tc>
          <w:tcPr>
            <w:tcW w:w="399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距离展馆最近的五星级酒店。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房间宽带免费，送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</w:tc>
      </w:tr>
      <w:tr w:rsidR="008767A9" w:rsidTr="002338CB">
        <w:trPr>
          <w:trHeight w:val="618"/>
          <w:jc w:val="center"/>
        </w:trPr>
        <w:tc>
          <w:tcPr>
            <w:tcW w:w="83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2</w:t>
            </w:r>
          </w:p>
        </w:tc>
        <w:tc>
          <w:tcPr>
            <w:tcW w:w="2655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上海大华锦绣假日酒店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★★★★</w:t>
            </w: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高级间（双床）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540+15%</w:t>
            </w:r>
          </w:p>
        </w:tc>
        <w:tc>
          <w:tcPr>
            <w:tcW w:w="399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 xml:space="preserve">, 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</w:tc>
      </w:tr>
      <w:tr w:rsidR="008767A9" w:rsidTr="002338CB">
        <w:trPr>
          <w:trHeight w:val="648"/>
          <w:jc w:val="center"/>
        </w:trPr>
        <w:tc>
          <w:tcPr>
            <w:tcW w:w="83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2655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高级间（大床）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520+15%</w:t>
            </w:r>
          </w:p>
        </w:tc>
        <w:tc>
          <w:tcPr>
            <w:tcW w:w="3997" w:type="dxa"/>
            <w:vMerge/>
            <w:tcBorders>
              <w:bottom w:val="single" w:sz="4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</w:tr>
      <w:tr w:rsidR="008767A9" w:rsidTr="002338CB">
        <w:trPr>
          <w:trHeight w:val="1420"/>
          <w:jc w:val="center"/>
        </w:trPr>
        <w:tc>
          <w:tcPr>
            <w:tcW w:w="837" w:type="dxa"/>
            <w:tcBorders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3</w:t>
            </w: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上海通茂大酒店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★★★★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（中国电信直属资深宾馆）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高级间（双床）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488+15%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 xml:space="preserve">, 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陆家嘴商区，步行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分钟到地铁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6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9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号线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“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世纪大道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”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站。</w:t>
            </w:r>
          </w:p>
        </w:tc>
      </w:tr>
      <w:tr w:rsidR="008767A9" w:rsidTr="002338CB">
        <w:trPr>
          <w:trHeight w:val="615"/>
          <w:jc w:val="center"/>
        </w:trPr>
        <w:tc>
          <w:tcPr>
            <w:tcW w:w="837" w:type="dxa"/>
            <w:vMerge w:val="restart"/>
            <w:tcBorders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</w:t>
            </w:r>
          </w:p>
        </w:tc>
        <w:tc>
          <w:tcPr>
            <w:tcW w:w="265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上海世博金尚精品酒店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准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★★★★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高级间（大床）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438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步行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15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分钟到展馆。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宾馆门口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30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米是地铁口。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,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含服务费，送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</w:tc>
      </w:tr>
      <w:tr w:rsidR="008767A9" w:rsidTr="002338CB">
        <w:trPr>
          <w:trHeight w:val="600"/>
          <w:jc w:val="center"/>
        </w:trPr>
        <w:tc>
          <w:tcPr>
            <w:tcW w:w="837" w:type="dxa"/>
            <w:vMerge/>
            <w:tcBorders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高级间（双床）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460</w:t>
            </w:r>
          </w:p>
        </w:tc>
        <w:tc>
          <w:tcPr>
            <w:tcW w:w="3997" w:type="dxa"/>
            <w:vMerge/>
            <w:tcBorders>
              <w:left w:val="single" w:sz="6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</w:tr>
      <w:tr w:rsidR="008767A9" w:rsidTr="002338CB">
        <w:trPr>
          <w:trHeight w:val="610"/>
          <w:jc w:val="center"/>
        </w:trPr>
        <w:tc>
          <w:tcPr>
            <w:tcW w:w="83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</w:t>
            </w:r>
          </w:p>
        </w:tc>
        <w:tc>
          <w:tcPr>
            <w:tcW w:w="2655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上海华君酒店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准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★★★★</w:t>
            </w: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商务套房（大床）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430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55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㎡）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,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含服务费，送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</w:tc>
      </w:tr>
      <w:tr w:rsidR="008767A9" w:rsidTr="002338CB">
        <w:trPr>
          <w:trHeight w:val="620"/>
          <w:jc w:val="center"/>
        </w:trPr>
        <w:tc>
          <w:tcPr>
            <w:tcW w:w="83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2655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商务套房（双床）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450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55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㎡）</w:t>
            </w:r>
          </w:p>
        </w:tc>
        <w:tc>
          <w:tcPr>
            <w:tcW w:w="399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</w:tr>
      <w:tr w:rsidR="008767A9" w:rsidTr="002338CB">
        <w:trPr>
          <w:trHeight w:val="630"/>
          <w:jc w:val="center"/>
        </w:trPr>
        <w:tc>
          <w:tcPr>
            <w:tcW w:w="83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6</w:t>
            </w:r>
          </w:p>
        </w:tc>
        <w:tc>
          <w:tcPr>
            <w:tcW w:w="2655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锦江之星世博园店</w:t>
            </w: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标准间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A (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双床）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338</w:t>
            </w:r>
          </w:p>
        </w:tc>
        <w:tc>
          <w:tcPr>
            <w:tcW w:w="399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,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含服务费，送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步行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5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分钟到地铁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8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6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号线。</w:t>
            </w:r>
          </w:p>
        </w:tc>
      </w:tr>
      <w:tr w:rsidR="008767A9" w:rsidTr="002338CB">
        <w:trPr>
          <w:trHeight w:val="565"/>
          <w:jc w:val="center"/>
        </w:trPr>
        <w:tc>
          <w:tcPr>
            <w:tcW w:w="83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2655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商务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 xml:space="preserve">A 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（大床）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308</w:t>
            </w:r>
          </w:p>
        </w:tc>
        <w:tc>
          <w:tcPr>
            <w:tcW w:w="399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</w:tr>
      <w:tr w:rsidR="008767A9" w:rsidTr="002338CB">
        <w:trPr>
          <w:trHeight w:val="579"/>
          <w:jc w:val="center"/>
        </w:trPr>
        <w:tc>
          <w:tcPr>
            <w:tcW w:w="83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7</w:t>
            </w:r>
          </w:p>
        </w:tc>
        <w:tc>
          <w:tcPr>
            <w:tcW w:w="2655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锦江之星铁路南站店</w:t>
            </w: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标准间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A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（双床）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288</w:t>
            </w:r>
          </w:p>
        </w:tc>
        <w:tc>
          <w:tcPr>
            <w:tcW w:w="3997" w:type="dxa"/>
            <w:vMerge w:val="restart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房间宽带免费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,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含服务费，送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1-2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早餐。</w:t>
            </w:r>
          </w:p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宾馆步行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8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分钟有地铁</w:t>
            </w:r>
          </w:p>
        </w:tc>
      </w:tr>
      <w:tr w:rsidR="008767A9" w:rsidTr="002338CB">
        <w:trPr>
          <w:trHeight w:val="506"/>
          <w:jc w:val="center"/>
        </w:trPr>
        <w:tc>
          <w:tcPr>
            <w:tcW w:w="83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2655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  <w:tc>
          <w:tcPr>
            <w:tcW w:w="1788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商务间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B</w:t>
            </w: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（大床）</w:t>
            </w:r>
          </w:p>
        </w:tc>
        <w:tc>
          <w:tcPr>
            <w:tcW w:w="1587" w:type="dxa"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  <w:r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  <w:t>268</w:t>
            </w:r>
          </w:p>
        </w:tc>
        <w:tc>
          <w:tcPr>
            <w:tcW w:w="3997" w:type="dxa"/>
            <w:vMerge/>
            <w:vAlign w:val="center"/>
          </w:tcPr>
          <w:p w:rsidR="008767A9" w:rsidRDefault="008767A9" w:rsidP="002338CB">
            <w:pPr>
              <w:spacing w:line="380" w:lineRule="exact"/>
              <w:jc w:val="center"/>
              <w:rPr>
                <w:rFonts w:ascii="Trebuchet MS" w:eastAsia="华文楷体" w:hAnsi="Trebuchet MS" w:cs="Trebuchet MS"/>
                <w:sz w:val="22"/>
                <w:shd w:val="clear" w:color="auto" w:fill="FFFFFF"/>
              </w:rPr>
            </w:pPr>
          </w:p>
        </w:tc>
      </w:tr>
    </w:tbl>
    <w:p w:rsidR="008767A9" w:rsidRDefault="008767A9" w:rsidP="008767A9">
      <w:pPr>
        <w:spacing w:line="38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备注：</w:t>
      </w:r>
    </w:p>
    <w:p w:rsidR="008767A9" w:rsidRDefault="008767A9" w:rsidP="008767A9">
      <w:pPr>
        <w:spacing w:line="38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1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、预定程序：请您以邮件方式通过我们预订以上酒店，否则饭店不受理展期优惠价格的预定。</w:t>
      </w:r>
    </w:p>
    <w:p w:rsidR="008767A9" w:rsidRDefault="008767A9" w:rsidP="008767A9">
      <w:pPr>
        <w:spacing w:line="38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2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、宾馆要求：如到店时间在晚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18:00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以后，请一定在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“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酒店回执表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”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中留言告之，否则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18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：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00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后宾馆不保留房间。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12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：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00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前退房不加收房费；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18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：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00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前退房加收半天房费；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18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：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00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后退房加收一天房费。</w:t>
      </w:r>
    </w:p>
    <w:p w:rsidR="008767A9" w:rsidRDefault="008767A9" w:rsidP="008767A9">
      <w:pPr>
        <w:spacing w:line="38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3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、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 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服务承诺：如您对入住的宾馆，在硬件设施或软件服务上有让您不满意的地方，请您联系我方驻会人员，我们接到您的电话后，将妥善解决您的问题。</w:t>
      </w:r>
    </w:p>
    <w:p w:rsidR="008767A9" w:rsidRDefault="008767A9" w:rsidP="008767A9">
      <w:pPr>
        <w:spacing w:line="380" w:lineRule="exact"/>
        <w:rPr>
          <w:rFonts w:ascii="Trebuchet MS" w:eastAsia="华文楷体" w:hAnsi="Trebuchet MS" w:cs="Trebuchet MS"/>
          <w:sz w:val="22"/>
          <w:shd w:val="clear" w:color="auto" w:fill="FFFFFF"/>
        </w:rPr>
      </w:pPr>
      <w:r>
        <w:rPr>
          <w:rFonts w:ascii="Trebuchet MS" w:eastAsia="华文楷体" w:hAnsi="Trebuchet MS" w:cs="Trebuchet MS"/>
          <w:sz w:val="22"/>
          <w:shd w:val="clear" w:color="auto" w:fill="FFFFFF"/>
        </w:rPr>
        <w:t>4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、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 </w:t>
      </w:r>
      <w:r>
        <w:rPr>
          <w:rFonts w:ascii="Trebuchet MS" w:eastAsia="华文楷体" w:hAnsi="Trebuchet MS" w:cs="Trebuchet MS"/>
          <w:sz w:val="22"/>
          <w:shd w:val="clear" w:color="auto" w:fill="FFFFFF"/>
        </w:rPr>
        <w:t>预订</w:t>
      </w:r>
      <w:r w:rsidR="002C740B">
        <w:rPr>
          <w:rFonts w:ascii="Trebuchet MS" w:eastAsia="华文楷体" w:hAnsi="Trebuchet MS" w:cs="Trebuchet MS" w:hint="eastAsia"/>
          <w:sz w:val="22"/>
          <w:shd w:val="clear" w:color="auto" w:fill="FFFFFF"/>
        </w:rPr>
        <w:t>方式请拨打以上电话咨询。</w:t>
      </w:r>
    </w:p>
    <w:sectPr w:rsidR="008767A9">
      <w:headerReference w:type="default" r:id="rId8"/>
      <w:footerReference w:type="even" r:id="rId9"/>
      <w:footerReference w:type="default" r:id="rId10"/>
      <w:pgSz w:w="11906" w:h="16838"/>
      <w:pgMar w:top="578" w:right="851" w:bottom="59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BB" w:rsidRDefault="00D75EBB" w:rsidP="008767A9">
      <w:r>
        <w:separator/>
      </w:r>
    </w:p>
  </w:endnote>
  <w:endnote w:type="continuationSeparator" w:id="1">
    <w:p w:rsidR="00D75EBB" w:rsidRDefault="00D75EBB" w:rsidP="0087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B" w:rsidRDefault="00D75EBB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D2C0B" w:rsidRDefault="00D75E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B" w:rsidRDefault="00D75EBB">
    <w:pPr>
      <w:pStyle w:val="a4"/>
      <w:framePr w:wrap="around" w:vAnchor="text" w:hAnchor="margin" w:xAlign="right" w:y="1"/>
      <w:rPr>
        <w:rStyle w:val="a6"/>
        <w:rFonts w:ascii="Arial" w:hAnsi="Arial"/>
      </w:rPr>
    </w:pPr>
    <w:r>
      <w:rPr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Fonts w:ascii="Arial" w:hAnsi="Arial"/>
      </w:rPr>
      <w:fldChar w:fldCharType="separate"/>
    </w:r>
    <w:r>
      <w:rPr>
        <w:rStyle w:val="a6"/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1D2C0B" w:rsidRDefault="00D75EBB">
    <w:pPr>
      <w:pStyle w:val="a4"/>
      <w:ind w:right="360"/>
      <w:rPr>
        <w:rFonts w:eastAsia="宋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BB" w:rsidRDefault="00D75EBB" w:rsidP="008767A9">
      <w:r>
        <w:separator/>
      </w:r>
    </w:p>
  </w:footnote>
  <w:footnote w:type="continuationSeparator" w:id="1">
    <w:p w:rsidR="00D75EBB" w:rsidRDefault="00D75EBB" w:rsidP="0087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0B" w:rsidRDefault="00D75EBB">
    <w:pPr>
      <w:pStyle w:val="a3"/>
      <w:pBdr>
        <w:bottom w:val="single" w:sz="6" w:space="0" w:color="auto"/>
      </w:pBdr>
      <w:jc w:val="right"/>
      <w:rPr>
        <w:rFonts w:ascii="Arial" w:eastAsia="宋体" w:hAnsi="宋体"/>
        <w:b/>
        <w:bCs/>
      </w:rPr>
    </w:pPr>
    <w:r>
      <w:rPr>
        <w:rFonts w:ascii="Arial" w:eastAsia="宋体" w:hAnsi="Arial"/>
        <w:b/>
        <w:bCs/>
        <w:sz w:val="21"/>
        <w:szCs w:val="21"/>
      </w:rPr>
      <w:t>201</w:t>
    </w:r>
    <w:r>
      <w:rPr>
        <w:rFonts w:ascii="Arial" w:eastAsia="宋体" w:hAnsi="Arial" w:hint="eastAsia"/>
        <w:b/>
        <w:bCs/>
        <w:sz w:val="21"/>
        <w:szCs w:val="21"/>
      </w:rPr>
      <w:t>6</w:t>
    </w:r>
    <w:r>
      <w:rPr>
        <w:rFonts w:ascii="华文楷体" w:eastAsia="华文楷体" w:hAnsi="华文楷体"/>
        <w:b/>
        <w:bCs/>
        <w:sz w:val="21"/>
        <w:szCs w:val="21"/>
      </w:rPr>
      <w:t>上海国际珠宝首饰展览会</w:t>
    </w:r>
    <w:r>
      <w:rPr>
        <w:rFonts w:ascii="华文楷体" w:eastAsia="华文楷体" w:hAnsi="华文楷体"/>
        <w:b/>
        <w:bCs/>
        <w:sz w:val="21"/>
        <w:szCs w:val="21"/>
      </w:rPr>
      <w:t>_</w:t>
    </w:r>
    <w:r w:rsidR="008767A9">
      <w:rPr>
        <w:rFonts w:ascii="华文楷体" w:eastAsia="华文楷体" w:hAnsi="华文楷体" w:hint="eastAsia"/>
        <w:b/>
        <w:bCs/>
        <w:sz w:val="21"/>
        <w:szCs w:val="21"/>
      </w:rPr>
      <w:t>展馆周边部分酒店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7A9"/>
    <w:rsid w:val="002C740B"/>
    <w:rsid w:val="008767A9"/>
    <w:rsid w:val="00AF0156"/>
    <w:rsid w:val="00D7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67A9"/>
    <w:rPr>
      <w:sz w:val="18"/>
      <w:szCs w:val="18"/>
    </w:rPr>
  </w:style>
  <w:style w:type="paragraph" w:styleId="a4">
    <w:name w:val="footer"/>
    <w:basedOn w:val="a"/>
    <w:link w:val="Char0"/>
    <w:unhideWhenUsed/>
    <w:rsid w:val="0087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7A9"/>
    <w:rPr>
      <w:sz w:val="18"/>
      <w:szCs w:val="18"/>
    </w:rPr>
  </w:style>
  <w:style w:type="character" w:styleId="a5">
    <w:name w:val="Hyperlink"/>
    <w:basedOn w:val="a0"/>
    <w:rsid w:val="008767A9"/>
    <w:rPr>
      <w:color w:val="0000FF"/>
      <w:u w:val="single"/>
    </w:rPr>
  </w:style>
  <w:style w:type="character" w:styleId="a6">
    <w:name w:val="page number"/>
    <w:basedOn w:val="a0"/>
    <w:rsid w:val="00876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lxli@vip.sin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jewelryfs@vip.sin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3</cp:revision>
  <dcterms:created xsi:type="dcterms:W3CDTF">2016-04-18T03:25:00Z</dcterms:created>
  <dcterms:modified xsi:type="dcterms:W3CDTF">2016-04-18T05:05:00Z</dcterms:modified>
</cp:coreProperties>
</file>